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C7" w:rsidRPr="004E4BB7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002060"/>
          <w:sz w:val="28"/>
          <w:szCs w:val="28"/>
        </w:rPr>
      </w:pPr>
      <w:r w:rsidRPr="004E4BB7">
        <w:rPr>
          <w:rFonts w:ascii="Verdana" w:hAnsi="Verdana" w:cs="Arial"/>
          <w:color w:val="002060"/>
          <w:sz w:val="20"/>
          <w:szCs w:val="20"/>
        </w:rPr>
        <w:t>  </w:t>
      </w:r>
      <w:r w:rsidRPr="004E4BB7">
        <w:rPr>
          <w:rStyle w:val="a5"/>
          <w:rFonts w:ascii="Verdana" w:hAnsi="Verdana" w:cs="Arial"/>
          <w:b/>
          <w:bCs/>
          <w:color w:val="002060"/>
          <w:sz w:val="28"/>
          <w:szCs w:val="28"/>
        </w:rPr>
        <w:t>ЗДРАВСТВУЙТЕ!</w:t>
      </w:r>
    </w:p>
    <w:p w:rsidR="005F2DC7" w:rsidRPr="004E4BB7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002060"/>
          <w:sz w:val="28"/>
          <w:szCs w:val="28"/>
        </w:rPr>
      </w:pPr>
      <w:r w:rsidRPr="004E4BB7">
        <w:rPr>
          <w:rStyle w:val="a5"/>
          <w:rFonts w:ascii="Verdana" w:hAnsi="Verdana" w:cs="Arial"/>
          <w:b/>
          <w:bCs/>
          <w:color w:val="002060"/>
          <w:sz w:val="28"/>
          <w:szCs w:val="28"/>
        </w:rPr>
        <w:t>Специалисты территориальной психолого-медико-педагогической комиссии</w:t>
      </w:r>
    </w:p>
    <w:p w:rsidR="005F2DC7" w:rsidRPr="004E4BB7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002060"/>
          <w:sz w:val="28"/>
          <w:szCs w:val="28"/>
        </w:rPr>
      </w:pPr>
      <w:r w:rsidRPr="004E4BB7">
        <w:rPr>
          <w:rStyle w:val="a5"/>
          <w:rFonts w:ascii="Verdana" w:hAnsi="Verdana" w:cs="Arial"/>
          <w:b/>
          <w:bCs/>
          <w:color w:val="002060"/>
          <w:sz w:val="28"/>
          <w:szCs w:val="28"/>
        </w:rPr>
        <w:t>рады приветствовать Вас на нашей страничке!</w:t>
      </w:r>
    </w:p>
    <w:p w:rsidR="005F2DC7" w:rsidRPr="005F2DC7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2DC7">
        <w:rPr>
          <w:rFonts w:ascii="Verdana" w:hAnsi="Verdana" w:cs="Arial"/>
          <w:b/>
          <w:bCs/>
          <w:color w:val="000000" w:themeColor="text1"/>
          <w:sz w:val="20"/>
          <w:szCs w:val="20"/>
          <w:lang w:val="en-US"/>
        </w:rPr>
        <w:t> </w:t>
      </w:r>
    </w:p>
    <w:p w:rsidR="005F2DC7" w:rsidRPr="00183BAC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83BAC">
        <w:rPr>
          <w:rStyle w:val="a4"/>
          <w:i/>
          <w:iCs/>
          <w:color w:val="000000" w:themeColor="text1"/>
          <w:sz w:val="28"/>
          <w:szCs w:val="28"/>
        </w:rPr>
        <w:t>Территориальная психолого-медико-педагогическая комиссия</w:t>
      </w:r>
      <w:r w:rsidRPr="005F2DC7">
        <w:rPr>
          <w:rStyle w:val="a4"/>
          <w:rFonts w:ascii="Verdana" w:hAnsi="Verdana" w:cs="Arial"/>
          <w:i/>
          <w:iCs/>
          <w:color w:val="000000" w:themeColor="text1"/>
          <w:sz w:val="20"/>
          <w:szCs w:val="20"/>
        </w:rPr>
        <w:t> </w:t>
      </w:r>
      <w:r w:rsidRPr="00183BAC">
        <w:rPr>
          <w:color w:val="000000" w:themeColor="text1"/>
          <w:sz w:val="28"/>
          <w:szCs w:val="28"/>
        </w:rPr>
        <w:t>Управления образования администрации Саянского района (ТПМПК) создана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–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5F2DC7" w:rsidRPr="00183BAC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83BAC">
        <w:rPr>
          <w:rStyle w:val="a5"/>
          <w:b/>
          <w:bCs/>
          <w:color w:val="000000" w:themeColor="text1"/>
          <w:sz w:val="28"/>
          <w:szCs w:val="28"/>
        </w:rPr>
        <w:t>ТПМПК</w:t>
      </w:r>
      <w:r w:rsidRPr="00183BAC">
        <w:rPr>
          <w:color w:val="000000" w:themeColor="text1"/>
          <w:sz w:val="28"/>
          <w:szCs w:val="28"/>
        </w:rPr>
        <w:t> осуществляет свою деятельность на постоянной основе.</w:t>
      </w:r>
    </w:p>
    <w:p w:rsidR="005F2DC7" w:rsidRPr="00183BAC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83BAC">
        <w:rPr>
          <w:rStyle w:val="a5"/>
          <w:b/>
          <w:bCs/>
          <w:color w:val="000000" w:themeColor="text1"/>
          <w:sz w:val="28"/>
          <w:szCs w:val="28"/>
        </w:rPr>
        <w:t>Инициатором обращения</w:t>
      </w:r>
      <w:r w:rsidRPr="00183BAC">
        <w:rPr>
          <w:rStyle w:val="a5"/>
          <w:color w:val="000000" w:themeColor="text1"/>
          <w:sz w:val="28"/>
          <w:szCs w:val="28"/>
        </w:rPr>
        <w:t> </w:t>
      </w:r>
      <w:r w:rsidRPr="00183BAC">
        <w:rPr>
          <w:color w:val="000000" w:themeColor="text1"/>
          <w:sz w:val="28"/>
          <w:szCs w:val="28"/>
        </w:rPr>
        <w:t>в ТПМПК могут быть;</w:t>
      </w:r>
    </w:p>
    <w:p w:rsidR="005F2DC7" w:rsidRPr="00183BAC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83BAC">
        <w:rPr>
          <w:color w:val="000000" w:themeColor="text1"/>
          <w:sz w:val="28"/>
          <w:szCs w:val="28"/>
        </w:rPr>
        <w:t>-   родители (законные представители) ребенка;</w:t>
      </w:r>
    </w:p>
    <w:p w:rsidR="005F2DC7" w:rsidRPr="00183BAC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83BAC">
        <w:rPr>
          <w:color w:val="000000" w:themeColor="text1"/>
          <w:spacing w:val="2"/>
          <w:sz w:val="28"/>
          <w:szCs w:val="28"/>
        </w:rPr>
        <w:t>- образовательные организации, организации, осуществляющие социальное обслуживание, медицинские организации, другие организации с письменного согласия родителей (законных представителей) ребенка.</w:t>
      </w:r>
    </w:p>
    <w:p w:rsidR="005F2DC7" w:rsidRPr="00183BAC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83BAC">
        <w:rPr>
          <w:rStyle w:val="a5"/>
          <w:b/>
          <w:bCs/>
          <w:color w:val="000000" w:themeColor="text1"/>
          <w:sz w:val="28"/>
          <w:szCs w:val="28"/>
        </w:rPr>
        <w:t>ТПМПК</w:t>
      </w:r>
      <w:r w:rsidRPr="00183BAC">
        <w:rPr>
          <w:rStyle w:val="a5"/>
          <w:color w:val="000000" w:themeColor="text1"/>
          <w:sz w:val="28"/>
          <w:szCs w:val="28"/>
        </w:rPr>
        <w:t> </w:t>
      </w:r>
      <w:r w:rsidRPr="00183BAC">
        <w:rPr>
          <w:color w:val="000000" w:themeColor="text1"/>
          <w:sz w:val="28"/>
          <w:szCs w:val="28"/>
        </w:rPr>
        <w:t>– это команда специалистов, в своем заключении формулирующих:</w:t>
      </w:r>
    </w:p>
    <w:p w:rsidR="005F2DC7" w:rsidRPr="00183BAC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83BAC">
        <w:rPr>
          <w:color w:val="000000" w:themeColor="text1"/>
          <w:sz w:val="28"/>
          <w:szCs w:val="28"/>
        </w:rPr>
        <w:t>-   </w:t>
      </w:r>
      <w:r w:rsidRPr="00183BAC">
        <w:rPr>
          <w:color w:val="000000" w:themeColor="text1"/>
          <w:spacing w:val="2"/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</w:t>
      </w:r>
      <w:r w:rsidR="004E4BB7" w:rsidRPr="00183BAC">
        <w:rPr>
          <w:color w:val="000000" w:themeColor="text1"/>
          <w:spacing w:val="2"/>
          <w:sz w:val="28"/>
          <w:szCs w:val="28"/>
        </w:rPr>
        <w:t>,</w:t>
      </w:r>
      <w:r w:rsidRPr="00183BAC">
        <w:rPr>
          <w:color w:val="000000" w:themeColor="text1"/>
          <w:spacing w:val="2"/>
          <w:sz w:val="28"/>
          <w:szCs w:val="28"/>
        </w:rPr>
        <w:t xml:space="preserve">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5F2DC7" w:rsidRPr="00183BAC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83BAC">
        <w:rPr>
          <w:color w:val="000000" w:themeColor="text1"/>
          <w:sz w:val="28"/>
          <w:szCs w:val="28"/>
        </w:rPr>
        <w:t>-  </w:t>
      </w:r>
      <w:r w:rsidRPr="00183BAC">
        <w:rPr>
          <w:color w:val="000000" w:themeColor="text1"/>
          <w:spacing w:val="2"/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5F2DC7" w:rsidRPr="00183BAC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83BAC">
        <w:rPr>
          <w:rStyle w:val="a5"/>
          <w:b/>
          <w:bCs/>
          <w:color w:val="000000" w:themeColor="text1"/>
          <w:spacing w:val="2"/>
          <w:sz w:val="28"/>
          <w:szCs w:val="28"/>
        </w:rPr>
        <w:t>Обследование детей</w:t>
      </w:r>
      <w:r w:rsidRPr="00183BAC">
        <w:rPr>
          <w:rStyle w:val="a5"/>
          <w:color w:val="000000" w:themeColor="text1"/>
          <w:spacing w:val="2"/>
          <w:sz w:val="28"/>
          <w:szCs w:val="28"/>
        </w:rPr>
        <w:t> </w:t>
      </w:r>
      <w:r w:rsidRPr="00183BAC">
        <w:rPr>
          <w:color w:val="000000" w:themeColor="text1"/>
          <w:spacing w:val="2"/>
          <w:sz w:val="28"/>
          <w:szCs w:val="28"/>
        </w:rPr>
        <w:t>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5F2DC7" w:rsidRPr="00183BAC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83BAC">
        <w:rPr>
          <w:rStyle w:val="a5"/>
          <w:b/>
          <w:bCs/>
          <w:color w:val="000000" w:themeColor="text1"/>
          <w:sz w:val="28"/>
          <w:szCs w:val="28"/>
        </w:rPr>
        <w:t>Обследование детей</w:t>
      </w:r>
      <w:r w:rsidRPr="00183BAC">
        <w:rPr>
          <w:color w:val="000000" w:themeColor="text1"/>
          <w:sz w:val="28"/>
          <w:szCs w:val="28"/>
        </w:rPr>
        <w:t>, консультирование детей и их родителей (законных представителей) специалистами комиссии осуществляется бесплатно.</w:t>
      </w:r>
    </w:p>
    <w:p w:rsidR="005F2DC7" w:rsidRPr="00183BAC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83BAC">
        <w:rPr>
          <w:rStyle w:val="a5"/>
          <w:b/>
          <w:bCs/>
          <w:color w:val="000000" w:themeColor="text1"/>
          <w:spacing w:val="2"/>
          <w:sz w:val="28"/>
          <w:szCs w:val="28"/>
        </w:rPr>
        <w:lastRenderedPageBreak/>
        <w:t>Обследование</w:t>
      </w:r>
      <w:r w:rsidRPr="00183BAC">
        <w:rPr>
          <w:rStyle w:val="a5"/>
          <w:color w:val="000000" w:themeColor="text1"/>
          <w:spacing w:val="2"/>
          <w:sz w:val="28"/>
          <w:szCs w:val="28"/>
        </w:rPr>
        <w:t> </w:t>
      </w:r>
      <w:r w:rsidRPr="00183BAC">
        <w:rPr>
          <w:rStyle w:val="a5"/>
          <w:b/>
          <w:bCs/>
          <w:color w:val="000000" w:themeColor="text1"/>
          <w:spacing w:val="2"/>
          <w:sz w:val="28"/>
          <w:szCs w:val="28"/>
        </w:rPr>
        <w:t>детей</w:t>
      </w:r>
      <w:r w:rsidRPr="00183BAC">
        <w:rPr>
          <w:rStyle w:val="a5"/>
          <w:color w:val="000000" w:themeColor="text1"/>
          <w:spacing w:val="2"/>
          <w:sz w:val="28"/>
          <w:szCs w:val="28"/>
        </w:rPr>
        <w:t> </w:t>
      </w:r>
      <w:r w:rsidRPr="00183BAC">
        <w:rPr>
          <w:color w:val="000000" w:themeColor="text1"/>
          <w:spacing w:val="2"/>
          <w:sz w:val="28"/>
          <w:szCs w:val="28"/>
        </w:rPr>
        <w:t>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5F2DC7" w:rsidRPr="00183BAC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83BAC">
        <w:rPr>
          <w:rStyle w:val="a5"/>
          <w:b/>
          <w:bCs/>
          <w:color w:val="000000" w:themeColor="text1"/>
          <w:spacing w:val="2"/>
          <w:sz w:val="28"/>
          <w:szCs w:val="28"/>
        </w:rPr>
        <w:t>Заключение комиссии</w:t>
      </w:r>
      <w:r w:rsidRPr="00183BAC">
        <w:rPr>
          <w:rStyle w:val="a5"/>
          <w:color w:val="000000" w:themeColor="text1"/>
          <w:spacing w:val="2"/>
          <w:sz w:val="28"/>
          <w:szCs w:val="28"/>
        </w:rPr>
        <w:t> </w:t>
      </w:r>
      <w:r w:rsidRPr="00183BAC">
        <w:rPr>
          <w:color w:val="000000" w:themeColor="text1"/>
          <w:spacing w:val="2"/>
          <w:sz w:val="28"/>
          <w:szCs w:val="28"/>
        </w:rPr>
        <w:t>носит для родителей (законных представителей) детей рекомендательный характер.</w:t>
      </w:r>
    </w:p>
    <w:p w:rsidR="005F2DC7" w:rsidRPr="00183BAC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83BAC">
        <w:rPr>
          <w:rStyle w:val="a5"/>
          <w:b/>
          <w:bCs/>
          <w:color w:val="000000" w:themeColor="text1"/>
          <w:sz w:val="28"/>
          <w:szCs w:val="28"/>
        </w:rPr>
        <w:t>Информация</w:t>
      </w:r>
      <w:r w:rsidRPr="00183BAC">
        <w:rPr>
          <w:rStyle w:val="a4"/>
          <w:color w:val="000000" w:themeColor="text1"/>
          <w:sz w:val="28"/>
          <w:szCs w:val="28"/>
        </w:rPr>
        <w:t>, </w:t>
      </w:r>
      <w:r w:rsidRPr="00183BAC">
        <w:rPr>
          <w:color w:val="000000" w:themeColor="text1"/>
          <w:sz w:val="28"/>
          <w:szCs w:val="28"/>
        </w:rPr>
        <w:t>полученная в ходе работы с ребёнком и его семьёй, является конфиденциальной и не может использоваться во вред правам и законным интересам ребёнка.</w:t>
      </w:r>
      <w:r w:rsidRPr="00183BAC">
        <w:rPr>
          <w:rStyle w:val="a4"/>
          <w:color w:val="000000" w:themeColor="text1"/>
          <w:spacing w:val="2"/>
          <w:sz w:val="28"/>
          <w:szCs w:val="28"/>
        </w:rPr>
        <w:t> </w:t>
      </w:r>
    </w:p>
    <w:p w:rsidR="005F2DC7" w:rsidRPr="00183BAC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83BAC">
        <w:rPr>
          <w:rStyle w:val="a5"/>
          <w:b/>
          <w:bCs/>
          <w:color w:val="000000" w:themeColor="text1"/>
          <w:spacing w:val="2"/>
          <w:sz w:val="28"/>
          <w:szCs w:val="28"/>
        </w:rPr>
        <w:t>Ребенок до 18 лет</w:t>
      </w:r>
      <w:r w:rsidRPr="00183BAC">
        <w:rPr>
          <w:rStyle w:val="a5"/>
          <w:color w:val="000000" w:themeColor="text1"/>
          <w:spacing w:val="2"/>
          <w:sz w:val="28"/>
          <w:szCs w:val="28"/>
        </w:rPr>
        <w:t> </w:t>
      </w:r>
      <w:r w:rsidRPr="00183BAC">
        <w:rPr>
          <w:rStyle w:val="a4"/>
          <w:b w:val="0"/>
          <w:bCs w:val="0"/>
          <w:color w:val="000000" w:themeColor="text1"/>
          <w:spacing w:val="2"/>
          <w:sz w:val="28"/>
          <w:szCs w:val="28"/>
        </w:rPr>
        <w:t>приходит на комиссию в сопровождении родителя (законного представителя).</w:t>
      </w:r>
    </w:p>
    <w:p w:rsidR="005F2DC7" w:rsidRPr="00183BAC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183BAC">
        <w:rPr>
          <w:color w:val="000000" w:themeColor="text1"/>
          <w:sz w:val="28"/>
          <w:szCs w:val="28"/>
        </w:rPr>
        <w:t> </w:t>
      </w:r>
    </w:p>
    <w:p w:rsidR="005F2DC7" w:rsidRPr="005F2DC7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F2DC7">
        <w:rPr>
          <w:rFonts w:ascii="Verdana" w:hAnsi="Verdana" w:cs="Arial"/>
          <w:color w:val="000000" w:themeColor="text1"/>
          <w:sz w:val="20"/>
          <w:szCs w:val="20"/>
        </w:rPr>
        <w:t> </w:t>
      </w:r>
    </w:p>
    <w:p w:rsidR="005F2DC7" w:rsidRPr="00183BAC" w:rsidRDefault="005F2DC7" w:rsidP="005F2DC7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color w:val="000000" w:themeColor="text1"/>
          <w:sz w:val="32"/>
          <w:szCs w:val="32"/>
        </w:rPr>
      </w:pPr>
      <w:r w:rsidRPr="00183BAC">
        <w:rPr>
          <w:rStyle w:val="a4"/>
          <w:iCs/>
          <w:color w:val="000000" w:themeColor="text1"/>
          <w:sz w:val="32"/>
          <w:szCs w:val="32"/>
          <w:u w:val="single"/>
        </w:rPr>
        <w:t>Если у Вас есть к нам вопросы, задавайте их:</w:t>
      </w:r>
    </w:p>
    <w:p w:rsidR="005F2DC7" w:rsidRDefault="005F2DC7" w:rsidP="004E4BB7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Style w:val="a6"/>
          <w:color w:val="002060"/>
          <w:sz w:val="32"/>
          <w:szCs w:val="32"/>
        </w:rPr>
      </w:pPr>
      <w:r w:rsidRPr="00183BAC">
        <w:rPr>
          <w:color w:val="000080"/>
          <w:sz w:val="32"/>
          <w:szCs w:val="32"/>
        </w:rPr>
        <w:t>- по электронной почте: </w:t>
      </w:r>
      <w:r w:rsidRPr="00183BAC">
        <w:rPr>
          <w:color w:val="000080"/>
          <w:sz w:val="32"/>
          <w:szCs w:val="32"/>
          <w:lang w:val="en-US"/>
        </w:rPr>
        <w:t>e</w:t>
      </w:r>
      <w:r w:rsidRPr="00183BAC">
        <w:rPr>
          <w:color w:val="000080"/>
          <w:sz w:val="32"/>
          <w:szCs w:val="32"/>
        </w:rPr>
        <w:t>-</w:t>
      </w:r>
      <w:r w:rsidRPr="00183BAC">
        <w:rPr>
          <w:color w:val="000080"/>
          <w:sz w:val="32"/>
          <w:szCs w:val="32"/>
          <w:lang w:val="en-US"/>
        </w:rPr>
        <w:t>mail</w:t>
      </w:r>
      <w:r w:rsidR="00A60ADA">
        <w:rPr>
          <w:color w:val="000080"/>
          <w:sz w:val="32"/>
          <w:szCs w:val="32"/>
        </w:rPr>
        <w:t>:</w:t>
      </w:r>
      <w:r w:rsidR="00A60ADA" w:rsidRPr="00A60ADA">
        <w:t xml:space="preserve"> </w:t>
      </w:r>
      <w:hyperlink r:id="rId5" w:history="1">
        <w:r w:rsidR="00A60ADA" w:rsidRPr="00A60ADA">
          <w:rPr>
            <w:rStyle w:val="a6"/>
            <w:color w:val="002060"/>
            <w:sz w:val="32"/>
            <w:szCs w:val="32"/>
            <w:lang w:val="en-US"/>
          </w:rPr>
          <w:t>sayano</w:t>
        </w:r>
        <w:r w:rsidR="00A60ADA" w:rsidRPr="00A60ADA">
          <w:rPr>
            <w:rStyle w:val="a6"/>
            <w:color w:val="002060"/>
            <w:sz w:val="32"/>
            <w:szCs w:val="32"/>
          </w:rPr>
          <w:t>@</w:t>
        </w:r>
        <w:r w:rsidR="00A60ADA" w:rsidRPr="00A60ADA">
          <w:rPr>
            <w:rStyle w:val="a6"/>
            <w:color w:val="002060"/>
            <w:sz w:val="32"/>
            <w:szCs w:val="32"/>
            <w:lang w:val="en-US"/>
          </w:rPr>
          <w:t>krasmail</w:t>
        </w:r>
        <w:r w:rsidR="00A60ADA" w:rsidRPr="00A60ADA">
          <w:rPr>
            <w:rStyle w:val="a6"/>
            <w:color w:val="002060"/>
            <w:sz w:val="32"/>
            <w:szCs w:val="32"/>
          </w:rPr>
          <w:t>.</w:t>
        </w:r>
        <w:proofErr w:type="spellStart"/>
        <w:r w:rsidR="00A60ADA" w:rsidRPr="00A60ADA">
          <w:rPr>
            <w:rStyle w:val="a6"/>
            <w:color w:val="002060"/>
            <w:sz w:val="32"/>
            <w:szCs w:val="32"/>
            <w:lang w:val="en-US"/>
          </w:rPr>
          <w:t>ru</w:t>
        </w:r>
        <w:proofErr w:type="spellEnd"/>
      </w:hyperlink>
      <w:r w:rsidR="00280347">
        <w:rPr>
          <w:rStyle w:val="a6"/>
          <w:color w:val="002060"/>
          <w:sz w:val="32"/>
          <w:szCs w:val="32"/>
        </w:rPr>
        <w:t xml:space="preserve">, </w:t>
      </w:r>
      <w:hyperlink r:id="rId6" w:history="1">
        <w:r w:rsidR="00280347" w:rsidRPr="009F3C42">
          <w:rPr>
            <w:rStyle w:val="a6"/>
            <w:sz w:val="32"/>
            <w:szCs w:val="32"/>
          </w:rPr>
          <w:t>maria_lindt@mail.ru</w:t>
        </w:r>
      </w:hyperlink>
      <w:r w:rsidR="00280347">
        <w:rPr>
          <w:rStyle w:val="a6"/>
          <w:color w:val="002060"/>
          <w:sz w:val="32"/>
          <w:szCs w:val="32"/>
        </w:rPr>
        <w:t xml:space="preserve"> </w:t>
      </w:r>
    </w:p>
    <w:p w:rsidR="00280347" w:rsidRPr="00280347" w:rsidRDefault="00280347" w:rsidP="004E4BB7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color w:val="000080"/>
          <w:sz w:val="32"/>
          <w:szCs w:val="32"/>
        </w:rPr>
      </w:pPr>
      <w:bookmarkStart w:id="0" w:name="_GoBack"/>
      <w:bookmarkEnd w:id="0"/>
      <w:r w:rsidRPr="00280347">
        <w:rPr>
          <w:color w:val="000080"/>
          <w:sz w:val="32"/>
          <w:szCs w:val="32"/>
        </w:rPr>
        <w:t>по телефону: 21850</w:t>
      </w:r>
    </w:p>
    <w:p w:rsidR="005F2DC7" w:rsidRPr="00183BAC" w:rsidRDefault="005F2DC7" w:rsidP="004E4BB7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color w:val="66737C"/>
          <w:sz w:val="32"/>
          <w:szCs w:val="32"/>
        </w:rPr>
      </w:pPr>
      <w:r w:rsidRPr="00183BAC">
        <w:rPr>
          <w:color w:val="000080"/>
          <w:sz w:val="32"/>
          <w:szCs w:val="32"/>
        </w:rPr>
        <w:t>- приходите по адресу: Красноярский край, Саянский район,</w:t>
      </w:r>
    </w:p>
    <w:p w:rsidR="005F2DC7" w:rsidRPr="00183BAC" w:rsidRDefault="005F2DC7" w:rsidP="004E4BB7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color w:val="66737C"/>
          <w:sz w:val="32"/>
          <w:szCs w:val="32"/>
        </w:rPr>
      </w:pPr>
      <w:proofErr w:type="spellStart"/>
      <w:r w:rsidRPr="00183BAC">
        <w:rPr>
          <w:color w:val="000080"/>
          <w:sz w:val="32"/>
          <w:szCs w:val="32"/>
        </w:rPr>
        <w:t>c.Агинское</w:t>
      </w:r>
      <w:proofErr w:type="spellEnd"/>
      <w:r w:rsidRPr="00183BAC">
        <w:rPr>
          <w:color w:val="000080"/>
          <w:sz w:val="32"/>
          <w:szCs w:val="32"/>
        </w:rPr>
        <w:t>, ул. Парковая,23</w:t>
      </w:r>
    </w:p>
    <w:p w:rsidR="00A13EF2" w:rsidRPr="00183BAC" w:rsidRDefault="00A13EF2">
      <w:pPr>
        <w:rPr>
          <w:rFonts w:ascii="Times New Roman" w:hAnsi="Times New Roman" w:cs="Times New Roman"/>
          <w:sz w:val="32"/>
          <w:szCs w:val="32"/>
        </w:rPr>
      </w:pPr>
    </w:p>
    <w:sectPr w:rsidR="00A13EF2" w:rsidRPr="0018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92"/>
    <w:rsid w:val="00183BAC"/>
    <w:rsid w:val="00280347"/>
    <w:rsid w:val="00302692"/>
    <w:rsid w:val="004E4BB7"/>
    <w:rsid w:val="005F2DC7"/>
    <w:rsid w:val="00A13EF2"/>
    <w:rsid w:val="00A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DC7"/>
    <w:rPr>
      <w:b/>
      <w:bCs/>
    </w:rPr>
  </w:style>
  <w:style w:type="character" w:styleId="a5">
    <w:name w:val="Emphasis"/>
    <w:basedOn w:val="a0"/>
    <w:uiPriority w:val="20"/>
    <w:qFormat/>
    <w:rsid w:val="005F2DC7"/>
    <w:rPr>
      <w:i/>
      <w:iCs/>
    </w:rPr>
  </w:style>
  <w:style w:type="character" w:styleId="a6">
    <w:name w:val="Hyperlink"/>
    <w:basedOn w:val="a0"/>
    <w:uiPriority w:val="99"/>
    <w:unhideWhenUsed/>
    <w:rsid w:val="00A60AD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DC7"/>
    <w:rPr>
      <w:b/>
      <w:bCs/>
    </w:rPr>
  </w:style>
  <w:style w:type="character" w:styleId="a5">
    <w:name w:val="Emphasis"/>
    <w:basedOn w:val="a0"/>
    <w:uiPriority w:val="20"/>
    <w:qFormat/>
    <w:rsid w:val="005F2DC7"/>
    <w:rPr>
      <w:i/>
      <w:iCs/>
    </w:rPr>
  </w:style>
  <w:style w:type="character" w:styleId="a6">
    <w:name w:val="Hyperlink"/>
    <w:basedOn w:val="a0"/>
    <w:uiPriority w:val="99"/>
    <w:unhideWhenUsed/>
    <w:rsid w:val="00A60AD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_lindt@mail.ru" TargetMode="External"/><Relationship Id="rId5" Type="http://schemas.openxmlformats.org/officeDocument/2006/relationships/hyperlink" Target="mailto:sayano@kras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Nikishina</cp:lastModifiedBy>
  <cp:revision>6</cp:revision>
  <cp:lastPrinted>2018-10-10T02:41:00Z</cp:lastPrinted>
  <dcterms:created xsi:type="dcterms:W3CDTF">2018-10-09T12:05:00Z</dcterms:created>
  <dcterms:modified xsi:type="dcterms:W3CDTF">2018-10-10T02:41:00Z</dcterms:modified>
</cp:coreProperties>
</file>