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64" w:rsidRDefault="00037A27" w:rsidP="00037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80A64">
        <w:rPr>
          <w:rFonts w:ascii="Times New Roman" w:hAnsi="Times New Roman" w:cs="Times New Roman"/>
          <w:b/>
          <w:sz w:val="24"/>
          <w:szCs w:val="24"/>
        </w:rPr>
        <w:t>тажёрск</w:t>
      </w:r>
      <w:r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="00D80A64">
        <w:rPr>
          <w:rFonts w:ascii="Times New Roman" w:hAnsi="Times New Roman" w:cs="Times New Roman"/>
          <w:b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80A64">
        <w:rPr>
          <w:rFonts w:ascii="Times New Roman" w:hAnsi="Times New Roman" w:cs="Times New Roman"/>
          <w:b/>
          <w:sz w:val="24"/>
          <w:szCs w:val="24"/>
        </w:rPr>
        <w:t xml:space="preserve">по проблеме: «Системно - деятельностный подход,    как средство достижения успешности познавательной активности каждого воспитанника в условиях введения ФГОС </w:t>
      </w:r>
      <w:proofErr w:type="gramStart"/>
      <w:r w:rsidR="00D80A6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D80A64">
        <w:rPr>
          <w:rFonts w:ascii="Times New Roman" w:hAnsi="Times New Roman" w:cs="Times New Roman"/>
          <w:b/>
          <w:sz w:val="24"/>
          <w:szCs w:val="24"/>
        </w:rPr>
        <w:t xml:space="preserve"> »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>: Никитина Любовь Ивановна старший воспитатель МКДОУ Агинского детского сада №2 «Золотой ключик»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: 8(39142)21-7-75, </w:t>
      </w:r>
    </w:p>
    <w:p w:rsidR="00D80A64" w:rsidRDefault="00D80A64" w:rsidP="0027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 подготовлен для воспитателей дошкольных образовательных учреждений. Реализация проекта работы будет проводиться на базе МКДОУ Агинского детского сада №2 «Золотой ключик» и в ДОУ района. Вся информация о работе стажёрской площадки будет представлена  на сайте МКДОУ Агинского детского сада №2 «Золотой ключик» по адресу </w:t>
      </w:r>
      <w:r>
        <w:rPr>
          <w:rFonts w:ascii="Times New Roman" w:hAnsi="Times New Roman" w:cs="Times New Roman"/>
          <w:i/>
          <w:sz w:val="24"/>
          <w:szCs w:val="24"/>
        </w:rPr>
        <w:t xml:space="preserve">золотой ключик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сад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Дистанционное консультирование будет проводиться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0A64" w:rsidRDefault="00D80A64" w:rsidP="00270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повышение компетентности педагогов в области формирования познавательной активности детей дошкольного возраста в условиях реализации федеральных государственных образовательных стандартов, качество реализации успешных практик.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</w:p>
    <w:p w:rsidR="00D80A64" w:rsidRDefault="00D80A64" w:rsidP="00D8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1.Создание успешных практик, посредствам проектно - исследовательской деятельности.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Апробация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успешных практик в условиях своего ДОУ, (группах).</w:t>
      </w:r>
    </w:p>
    <w:p w:rsidR="00D80A64" w:rsidRDefault="00D80A64" w:rsidP="00D80A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деятельности стажёрской площадки: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МКДОУ Агинского детского сада №2 «Золотой ключик» осуществляется углубленная работа по вопросу познавательной активности детей в ДОУ</w:t>
      </w:r>
    </w:p>
    <w:p w:rsidR="00D80A64" w:rsidRDefault="00D80A64" w:rsidP="00D80A6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планируемых форм работы с педагогическими работниками на стажёрской площадке: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педагогов с использованием разных технологий по формированию  познавательной активности в условиях детского сада;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-помочь педагогам подготовить технологические карты, умение планировать и определять содержание образовательного занятия, осуществить организацию данной работы;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умения прогнозировать возможные трудности в осуществлении реализации данных технологий, находить эффективные средства их разрешения.</w:t>
      </w:r>
    </w:p>
    <w:p w:rsidR="00D80A64" w:rsidRDefault="00D80A64" w:rsidP="00D80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A64" w:rsidRDefault="00D80A64" w:rsidP="00D80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процессе работы стажёрской  площадки педагогические работники смогут познакомиться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теоретическими основами различных технологий по формированию познавательной активности детей дошкольного возраста;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технологиями составления технологических карт к образовательному процессу: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(образовательное событие, проектная деятельность,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эксперементально-исследовательская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деятельность, свободная деятельность)</w:t>
      </w:r>
    </w:p>
    <w:p w:rsidR="00D80A64" w:rsidRDefault="00D80A64" w:rsidP="002708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-современными, эффективными формами и методами по проблеме достижения успешности познавательной активности каждого воспитанника в условиях введения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80A64" w:rsidRDefault="00D80A64" w:rsidP="00D80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A64" w:rsidRDefault="00D80A64" w:rsidP="00D80A6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стажёрской площадки:</w:t>
      </w:r>
    </w:p>
    <w:p w:rsidR="00D80A64" w:rsidRDefault="00D80A64" w:rsidP="00D80A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0A64" w:rsidRDefault="00D80A64" w:rsidP="0027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технологической карты к образовательному процессу (образовательному событию, проекту, экспериментально-исследовательской деятельности)</w:t>
      </w:r>
    </w:p>
    <w:p w:rsidR="00D80A64" w:rsidRDefault="00D80A64" w:rsidP="0027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технологией составления педагогических проб к образовательным процессам.</w:t>
      </w:r>
    </w:p>
    <w:p w:rsidR="00D80A64" w:rsidRDefault="00D80A64" w:rsidP="002708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фестиваля «Успешных педагогических проб».</w:t>
      </w:r>
    </w:p>
    <w:p w:rsidR="00D80A64" w:rsidRDefault="00D80A64" w:rsidP="00D80A64">
      <w:pPr>
        <w:rPr>
          <w:rFonts w:ascii="Times New Roman" w:hAnsi="Times New Roman" w:cs="Times New Roman"/>
          <w:sz w:val="24"/>
          <w:szCs w:val="24"/>
        </w:rPr>
      </w:pPr>
    </w:p>
    <w:p w:rsidR="00037A27" w:rsidRDefault="00037A27" w:rsidP="00037A2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проекта: «Стажерская площадка»</w:t>
      </w:r>
    </w:p>
    <w:p w:rsidR="00037A27" w:rsidRDefault="00037A27" w:rsidP="00037A2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12"/>
        <w:gridCol w:w="2628"/>
        <w:gridCol w:w="2462"/>
        <w:gridCol w:w="1661"/>
        <w:gridCol w:w="2308"/>
      </w:tblGrid>
      <w:tr w:rsidR="00037A27" w:rsidRPr="00037A27" w:rsidTr="00037A2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Место проведения, ответственные</w:t>
            </w:r>
          </w:p>
        </w:tc>
      </w:tr>
      <w:tr w:rsidR="00037A27" w:rsidRPr="00037A27" w:rsidTr="00037A2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 в ДОУ.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До 24.10.2016г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ДОУ района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ДОУ </w:t>
            </w:r>
          </w:p>
        </w:tc>
      </w:tr>
      <w:tr w:rsidR="00037A27" w:rsidRPr="00037A27" w:rsidTr="00037A2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Вводная: </w:t>
            </w:r>
            <w:proofErr w:type="gramStart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«Технология образовательного процесса (образовательное событие, проекты, экспериментальная исследовательская деятельность, свободная деятельность »</w:t>
            </w:r>
            <w:proofErr w:type="gramEnd"/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Круглый стол: «Обсуждения новых  технологий образовательного процесса 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26.10.2016г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МКДОУ Агинский детский сад №2 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Лотарева Т.И.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37A27" w:rsidRPr="00037A27" w:rsidTr="00037A27">
        <w:trPr>
          <w:trHeight w:val="272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Практическая: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1 Посещение образовательной деятельности.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2Создание модели образовательной деятельности (работа в мини - группах).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21.11.2016,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23.11.2016,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25.11.2016.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МКДОУ Агинский детский сад №2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Кузьмина О.В.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Кузнецова О.Г.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A27" w:rsidRPr="00037A27" w:rsidTr="00037A2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1Проведение педагогических проб.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 Индивидуальные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18.02.2017г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20.02.2017г.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ДОУ района.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Воспитатели дошкольных образовательных учреждений.</w:t>
            </w:r>
          </w:p>
        </w:tc>
      </w:tr>
      <w:tr w:rsidR="00037A27" w:rsidRPr="00037A27" w:rsidTr="00037A2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Дискуссия: «Выработка критерий оценки по определению качества проведения педагогических проб»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05.04.2017г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МКДОУ Агинский детский сад №2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Руководители, воспитатели дошкольных образовательных учреждений.</w:t>
            </w:r>
          </w:p>
        </w:tc>
      </w:tr>
      <w:tr w:rsidR="00037A27" w:rsidRPr="00037A27" w:rsidTr="00037A27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Итоговая: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Фестиваль: «Успешных проб»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(подбор и оформление успешных проб)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МКДОУ Агинский детский сад №2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Сбор информаций.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Никитина Л.И.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Лотарева Т.И.</w:t>
            </w:r>
          </w:p>
          <w:p w:rsidR="00037A27" w:rsidRPr="00037A27" w:rsidRDefault="0003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>Недбайло</w:t>
            </w:r>
            <w:proofErr w:type="spellEnd"/>
            <w:r w:rsidRPr="00037A2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037A27" w:rsidRPr="00037A27" w:rsidRDefault="00037A27" w:rsidP="00037A27">
      <w:pPr>
        <w:rPr>
          <w:rFonts w:ascii="Times New Roman" w:hAnsi="Times New Roman" w:cs="Times New Roman"/>
          <w:sz w:val="24"/>
          <w:szCs w:val="24"/>
        </w:rPr>
      </w:pPr>
    </w:p>
    <w:p w:rsidR="00037A27" w:rsidRPr="00037A27" w:rsidRDefault="00037A27" w:rsidP="00037A27">
      <w:pPr>
        <w:rPr>
          <w:rFonts w:ascii="Times New Roman" w:hAnsi="Times New Roman" w:cs="Times New Roman"/>
          <w:sz w:val="24"/>
          <w:szCs w:val="24"/>
        </w:rPr>
      </w:pPr>
    </w:p>
    <w:p w:rsidR="00A67558" w:rsidRPr="00037A27" w:rsidRDefault="00A67558">
      <w:pPr>
        <w:rPr>
          <w:rFonts w:ascii="Times New Roman" w:hAnsi="Times New Roman" w:cs="Times New Roman"/>
          <w:sz w:val="24"/>
          <w:szCs w:val="24"/>
        </w:rPr>
      </w:pPr>
    </w:p>
    <w:sectPr w:rsidR="00A67558" w:rsidRPr="00037A27" w:rsidSect="00A6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DFF"/>
    <w:multiLevelType w:val="hybridMultilevel"/>
    <w:tmpl w:val="D76263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80A64"/>
    <w:rsid w:val="00037A27"/>
    <w:rsid w:val="00270859"/>
    <w:rsid w:val="00A67558"/>
    <w:rsid w:val="00D80A64"/>
    <w:rsid w:val="00EA2F2B"/>
    <w:rsid w:val="00F75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64"/>
    <w:pPr>
      <w:ind w:left="720"/>
      <w:contextualSpacing/>
    </w:pPr>
  </w:style>
  <w:style w:type="table" w:styleId="a4">
    <w:name w:val="Table Grid"/>
    <w:basedOn w:val="a1"/>
    <w:uiPriority w:val="59"/>
    <w:rsid w:val="0003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7FD4C-D580-4DF0-B463-FFC31EFB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3455</Characters>
  <Application>Microsoft Office Word</Application>
  <DocSecurity>0</DocSecurity>
  <Lines>28</Lines>
  <Paragraphs>8</Paragraphs>
  <ScaleCrop>false</ScaleCrop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2016-10-20T06:14:00Z</dcterms:created>
  <dcterms:modified xsi:type="dcterms:W3CDTF">2016-10-21T09:06:00Z</dcterms:modified>
</cp:coreProperties>
</file>