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E04" w:rsidRPr="00253E04" w:rsidRDefault="00253E04" w:rsidP="00253E04">
      <w:pPr>
        <w:jc w:val="center"/>
      </w:pPr>
      <w:r w:rsidRPr="00253E04">
        <w:rPr>
          <w:b/>
          <w:bCs/>
        </w:rPr>
        <w:t>Семинар-практикум «Круги сообщества»</w:t>
      </w:r>
    </w:p>
    <w:p w:rsidR="00253E04" w:rsidRPr="00253E04" w:rsidRDefault="00253E04" w:rsidP="00253E04">
      <w:pPr>
        <w:jc w:val="center"/>
      </w:pPr>
      <w:r w:rsidRPr="00253E04">
        <w:rPr>
          <w:b/>
          <w:bCs/>
        </w:rPr>
        <w:t>(использование медиативных технологий в работе классного руководителя)</w:t>
      </w:r>
    </w:p>
    <w:p w:rsidR="00253E04" w:rsidRPr="00253E04" w:rsidRDefault="00253E04" w:rsidP="00253E04">
      <w:pPr>
        <w:spacing w:after="0"/>
        <w:jc w:val="both"/>
        <w:rPr>
          <w:rFonts w:cs="Times New Roman"/>
          <w:szCs w:val="24"/>
        </w:rPr>
      </w:pPr>
      <w:r w:rsidRPr="00253E04">
        <w:rPr>
          <w:rFonts w:cs="Times New Roman"/>
          <w:b/>
          <w:bCs/>
          <w:szCs w:val="24"/>
        </w:rPr>
        <w:t>1.Введение</w:t>
      </w:r>
    </w:p>
    <w:p w:rsidR="00253E04" w:rsidRPr="00253E04" w:rsidRDefault="00253E04" w:rsidP="00253E04">
      <w:pPr>
        <w:spacing w:after="0"/>
        <w:jc w:val="both"/>
        <w:rPr>
          <w:rFonts w:cs="Times New Roman"/>
          <w:szCs w:val="24"/>
        </w:rPr>
      </w:pPr>
      <w:r w:rsidRPr="00253E04">
        <w:rPr>
          <w:rFonts w:cs="Times New Roman"/>
          <w:szCs w:val="24"/>
        </w:rPr>
        <w:t>В школьной среде как и в любой другой конфликты неизбежны.</w:t>
      </w:r>
    </w:p>
    <w:p w:rsidR="00253E04" w:rsidRPr="00253E04" w:rsidRDefault="00253E04" w:rsidP="00253E04">
      <w:pPr>
        <w:spacing w:after="0"/>
        <w:jc w:val="both"/>
        <w:rPr>
          <w:rFonts w:cs="Times New Roman"/>
          <w:szCs w:val="24"/>
        </w:rPr>
      </w:pPr>
      <w:r w:rsidRPr="00253E04">
        <w:rPr>
          <w:rFonts w:cs="Times New Roman"/>
          <w:szCs w:val="24"/>
        </w:rPr>
        <w:t>Конфликт – столкновение противоположно- направленных целей, интересов, позиций, мнений или взглядов оппонентов или субъектов взаимодействия.</w:t>
      </w:r>
    </w:p>
    <w:p w:rsidR="00253E04" w:rsidRPr="00253E04" w:rsidRDefault="00253E04" w:rsidP="00253E04">
      <w:pPr>
        <w:spacing w:after="0"/>
        <w:jc w:val="both"/>
        <w:rPr>
          <w:rFonts w:cs="Times New Roman"/>
          <w:szCs w:val="24"/>
        </w:rPr>
      </w:pPr>
    </w:p>
    <w:p w:rsidR="00253E04" w:rsidRPr="00253E04" w:rsidRDefault="00253E04" w:rsidP="00253E04">
      <w:pPr>
        <w:spacing w:after="0"/>
        <w:jc w:val="both"/>
        <w:rPr>
          <w:rFonts w:cs="Times New Roman"/>
          <w:szCs w:val="24"/>
        </w:rPr>
      </w:pPr>
      <w:r w:rsidRPr="00253E04">
        <w:rPr>
          <w:rFonts w:cs="Times New Roman"/>
          <w:szCs w:val="24"/>
        </w:rPr>
        <w:t>Те способы решения конфликтов, которые считаются общепринятыми, не всегда формируют у обучающихся навыки конструктивного решения проблемы. Как правило, такими формами становятся: классные часы, педсоветы, советы профилактики, вызов родителей в школу.</w:t>
      </w:r>
    </w:p>
    <w:p w:rsidR="00253E04" w:rsidRPr="00253E04" w:rsidRDefault="00253E04" w:rsidP="00253E04">
      <w:pPr>
        <w:spacing w:after="0"/>
        <w:jc w:val="both"/>
        <w:rPr>
          <w:rFonts w:cs="Times New Roman"/>
          <w:szCs w:val="24"/>
        </w:rPr>
      </w:pPr>
      <w:r w:rsidRPr="00253E04">
        <w:rPr>
          <w:rFonts w:cs="Times New Roman"/>
          <w:szCs w:val="24"/>
        </w:rPr>
        <w:t>Еще одним фактором современной школьной жизни является социальное расслоение. Подростки из малообеспеченных семей пытаются найти свое место в школе путем вступления в подростковые субкультуры, часто криминализированные, занимаются вымогательством, мелкими кражами, запугиванием. Часть таких детей становится отверженными, считаются «белой вороной». Отношения становятся примитивными: ты мне – я тебе. Появляются изгои. Формируются минигруппы объединенные по принципу «с кем и против кого дружить». Отверженным детям часто объявляют бойкот. Если ребенок жалуется (сообщает взрослым о том, что к нему плохо относятся), то он часто становится жертвой агрессии. Отверженных детей травят, запугивают, третируют, снимают издевательства на телефон или планшет. Это - буллинг. Ожиева Е. Н. дает следующее определение этому явлению: «буллингом можно считать умышленное, не носящее характера самозащиты и не санкционированное нормативно-правовыми актами государства, длительное физическое или психологическое насилие со стороны индивида или группы, которые имеют определённые преимущества относительно индивида, и которое происходит преимущественно в организованных коллективах с определённой личной целью».</w:t>
      </w:r>
    </w:p>
    <w:p w:rsidR="00253E04" w:rsidRPr="00253E04" w:rsidRDefault="00253E04" w:rsidP="00253E04">
      <w:pPr>
        <w:spacing w:after="0"/>
        <w:jc w:val="both"/>
        <w:rPr>
          <w:rFonts w:cs="Times New Roman"/>
          <w:szCs w:val="24"/>
        </w:rPr>
      </w:pPr>
      <w:r w:rsidRPr="00253E04">
        <w:rPr>
          <w:rFonts w:cs="Times New Roman"/>
          <w:szCs w:val="24"/>
        </w:rPr>
        <w:t>Еще одной современной тенденцией увеличения конфликтов является снижение возраста употребления табака, алкоголя, наркотиков. Есть дети, которые могут принести с собой в школу наркотические вещества, курительные смеси, таблетки и т. д.</w:t>
      </w:r>
    </w:p>
    <w:p w:rsidR="00253E04" w:rsidRPr="00253E04" w:rsidRDefault="00253E04" w:rsidP="00253E04">
      <w:pPr>
        <w:spacing w:after="0"/>
        <w:jc w:val="both"/>
        <w:rPr>
          <w:rFonts w:cs="Times New Roman"/>
          <w:szCs w:val="24"/>
        </w:rPr>
      </w:pPr>
      <w:r w:rsidRPr="00253E04">
        <w:rPr>
          <w:rFonts w:cs="Times New Roman"/>
          <w:szCs w:val="24"/>
        </w:rPr>
        <w:t>Современные подростки проводят значительную часть своего времени в Интернете. С одной стороны это источник информации и мог бы стать опорой в обучении и усвоении знаний, с другой, приводит к экранной зависимости. Страницы в сетях могут управлять поведением подростка, приводить его в те негативные сообщества, которые влияют не только на отдельного человека, но и на все общество в целом.</w:t>
      </w:r>
    </w:p>
    <w:p w:rsidR="00253E04" w:rsidRPr="00253E04" w:rsidRDefault="00253E04" w:rsidP="00253E04">
      <w:pPr>
        <w:spacing w:after="0"/>
        <w:jc w:val="both"/>
        <w:rPr>
          <w:rFonts w:cs="Times New Roman"/>
          <w:szCs w:val="24"/>
        </w:rPr>
      </w:pPr>
      <w:r w:rsidRPr="00253E04">
        <w:rPr>
          <w:rFonts w:cs="Times New Roman"/>
          <w:szCs w:val="24"/>
        </w:rPr>
        <w:t>Применение медиативных технологий в работе классного руководителя может помочь не установить контакт между учащимися класса, а также между классом и преподавателем.</w:t>
      </w:r>
    </w:p>
    <w:p w:rsidR="00253E04" w:rsidRDefault="00253E04" w:rsidP="00253E04">
      <w:pPr>
        <w:spacing w:after="0"/>
        <w:jc w:val="both"/>
        <w:rPr>
          <w:rFonts w:cs="Times New Roman"/>
          <w:szCs w:val="24"/>
        </w:rPr>
      </w:pPr>
    </w:p>
    <w:p w:rsidR="00253E04" w:rsidRDefault="00253E04" w:rsidP="00253E04">
      <w:pPr>
        <w:spacing w:after="0"/>
        <w:jc w:val="both"/>
        <w:rPr>
          <w:rFonts w:cs="Times New Roman"/>
          <w:szCs w:val="24"/>
        </w:rPr>
      </w:pPr>
    </w:p>
    <w:p w:rsidR="00253E04" w:rsidRDefault="00253E04" w:rsidP="00253E04">
      <w:pPr>
        <w:spacing w:after="0"/>
        <w:jc w:val="both"/>
        <w:rPr>
          <w:rFonts w:cs="Times New Roman"/>
          <w:szCs w:val="24"/>
        </w:rPr>
      </w:pPr>
    </w:p>
    <w:p w:rsidR="00253E04" w:rsidRDefault="00253E04" w:rsidP="00253E04">
      <w:pPr>
        <w:spacing w:after="0"/>
        <w:jc w:val="both"/>
        <w:rPr>
          <w:rFonts w:cs="Times New Roman"/>
          <w:szCs w:val="24"/>
        </w:rPr>
      </w:pPr>
    </w:p>
    <w:p w:rsidR="00253E04" w:rsidRDefault="00253E04" w:rsidP="00253E04">
      <w:pPr>
        <w:spacing w:after="0"/>
        <w:jc w:val="both"/>
        <w:rPr>
          <w:rFonts w:cs="Times New Roman"/>
          <w:szCs w:val="24"/>
        </w:rPr>
      </w:pPr>
    </w:p>
    <w:p w:rsidR="00253E04" w:rsidRDefault="00253E04" w:rsidP="00253E04">
      <w:pPr>
        <w:spacing w:after="0"/>
        <w:jc w:val="both"/>
        <w:rPr>
          <w:rFonts w:cs="Times New Roman"/>
          <w:szCs w:val="24"/>
        </w:rPr>
      </w:pPr>
    </w:p>
    <w:p w:rsidR="00253E04" w:rsidRDefault="00253E04" w:rsidP="00253E04">
      <w:pPr>
        <w:spacing w:after="0"/>
        <w:jc w:val="both"/>
        <w:rPr>
          <w:rFonts w:cs="Times New Roman"/>
          <w:szCs w:val="24"/>
        </w:rPr>
      </w:pPr>
    </w:p>
    <w:p w:rsidR="00253E04" w:rsidRPr="00253E04" w:rsidRDefault="00253E04" w:rsidP="00253E04">
      <w:pPr>
        <w:spacing w:after="0"/>
        <w:jc w:val="both"/>
        <w:rPr>
          <w:rFonts w:cs="Times New Roman"/>
          <w:szCs w:val="24"/>
        </w:rPr>
      </w:pPr>
    </w:p>
    <w:p w:rsidR="00253E04" w:rsidRPr="00253E04" w:rsidRDefault="00253E04" w:rsidP="00253E04">
      <w:pPr>
        <w:spacing w:after="0"/>
        <w:jc w:val="both"/>
        <w:rPr>
          <w:rFonts w:cs="Times New Roman"/>
          <w:szCs w:val="24"/>
        </w:rPr>
      </w:pPr>
      <w:r w:rsidRPr="00253E04">
        <w:rPr>
          <w:rFonts w:cs="Times New Roman"/>
          <w:b/>
          <w:bCs/>
          <w:szCs w:val="24"/>
        </w:rPr>
        <w:t>2.Круг сообщества</w:t>
      </w:r>
    </w:p>
    <w:p w:rsidR="00253E04" w:rsidRPr="00253E04" w:rsidRDefault="00253E04" w:rsidP="00253E04">
      <w:pPr>
        <w:spacing w:after="0"/>
        <w:jc w:val="both"/>
        <w:rPr>
          <w:rFonts w:cs="Times New Roman"/>
          <w:szCs w:val="24"/>
        </w:rPr>
      </w:pPr>
    </w:p>
    <w:p w:rsidR="00253E04" w:rsidRPr="00253E04" w:rsidRDefault="00253E04" w:rsidP="00253E04">
      <w:pPr>
        <w:spacing w:after="0"/>
        <w:jc w:val="both"/>
        <w:rPr>
          <w:rFonts w:cs="Times New Roman"/>
          <w:szCs w:val="24"/>
        </w:rPr>
      </w:pPr>
      <w:r w:rsidRPr="00253E04">
        <w:rPr>
          <w:rFonts w:cs="Times New Roman"/>
          <w:szCs w:val="24"/>
        </w:rPr>
        <w:t>Одна из таких форм работы это круги сообщества.</w:t>
      </w:r>
    </w:p>
    <w:p w:rsidR="00253E04" w:rsidRPr="00253E04" w:rsidRDefault="00253E04" w:rsidP="00253E04">
      <w:pPr>
        <w:spacing w:after="0"/>
        <w:jc w:val="both"/>
        <w:rPr>
          <w:rFonts w:cs="Times New Roman"/>
          <w:szCs w:val="24"/>
        </w:rPr>
      </w:pPr>
      <w:r w:rsidRPr="00253E04">
        <w:rPr>
          <w:rFonts w:cs="Times New Roman"/>
          <w:szCs w:val="24"/>
        </w:rPr>
        <w:t>1) История происхождения</w:t>
      </w:r>
    </w:p>
    <w:p w:rsidR="00253E04" w:rsidRPr="00253E04" w:rsidRDefault="00253E04" w:rsidP="00253E04">
      <w:pPr>
        <w:spacing w:after="0"/>
        <w:jc w:val="both"/>
        <w:rPr>
          <w:rFonts w:cs="Times New Roman"/>
          <w:szCs w:val="24"/>
        </w:rPr>
      </w:pPr>
      <w:r w:rsidRPr="00253E04">
        <w:rPr>
          <w:rFonts w:cs="Times New Roman"/>
          <w:szCs w:val="24"/>
        </w:rPr>
        <w:t>Традиционно Круги развивались в Северной Америке, поскольку коренные народы этой территории американские индейцы решали свои споры и проблемы, садясь в круг для открытой и равной беседы. В современной цивилизации, особенно в крупных городах, все меньше остается возможностей для подобного взаимодействия людей. мы не можем перенести в города опыт общин, но мы можем на их основе поддерживать и развивать круги как форму укрепления сообществ в современных условиях.</w:t>
      </w:r>
    </w:p>
    <w:p w:rsidR="00253E04" w:rsidRPr="00253E04" w:rsidRDefault="00253E04" w:rsidP="00253E04">
      <w:pPr>
        <w:spacing w:after="0"/>
        <w:jc w:val="both"/>
        <w:rPr>
          <w:rFonts w:cs="Times New Roman"/>
          <w:szCs w:val="24"/>
        </w:rPr>
      </w:pPr>
      <w:r w:rsidRPr="00253E04">
        <w:rPr>
          <w:rFonts w:cs="Times New Roman"/>
          <w:szCs w:val="24"/>
        </w:rPr>
        <w:t>Круг может проводиться с разными целями: для принятия совместного решения, для поддержки и исцеления пострадавшего (когда не требуется решение), по ситуациям правонарушения несовершеннолетних и пр. В Круге принимают участие только те, кого так или иначе затронула проблема и кто готов прикладывать усилия для ее решения. Круг поддержки сообщества проводят по проблемной ситуации, которую признают важной для себя все его участники. Заявить проблему может какой-то конкретный человек или группа, и на ее обсуждение приглашаются те, кого так или иначе затронула эта проблема, и те, кто заинтересован в ее решении. Со всеми приглашенными обязательно проводится предварительная встреча, где рассказывается смысл и цели Круга сообщества, его правила, тема обсуждения. Участие в Круге только добровольное. Без подготовки участников на таких предварительных встречах, без признания актуальности обсуждаемой проблемы всеми участниками Круга и соблюдении принципа добровольности повышается риск, что обсуждаемый конфликт вспыхнет на Кругу с новой силой.</w:t>
      </w:r>
    </w:p>
    <w:p w:rsidR="00253E04" w:rsidRPr="00253E04" w:rsidRDefault="00253E04" w:rsidP="00253E04">
      <w:pPr>
        <w:spacing w:after="0"/>
        <w:jc w:val="both"/>
        <w:rPr>
          <w:rFonts w:cs="Times New Roman"/>
          <w:szCs w:val="24"/>
        </w:rPr>
      </w:pPr>
      <w:r w:rsidRPr="00253E04">
        <w:rPr>
          <w:rFonts w:cs="Times New Roman"/>
          <w:b/>
          <w:bCs/>
          <w:szCs w:val="24"/>
        </w:rPr>
        <w:t>3.Этапы проведения круга</w:t>
      </w:r>
    </w:p>
    <w:p w:rsidR="00253E04" w:rsidRPr="00253E04" w:rsidRDefault="00253E04" w:rsidP="00253E04">
      <w:pPr>
        <w:spacing w:after="0"/>
        <w:jc w:val="both"/>
        <w:rPr>
          <w:rFonts w:cs="Times New Roman"/>
          <w:szCs w:val="24"/>
        </w:rPr>
      </w:pPr>
      <w:r w:rsidRPr="00253E04">
        <w:rPr>
          <w:rFonts w:cs="Times New Roman"/>
          <w:b/>
          <w:bCs/>
          <w:szCs w:val="24"/>
        </w:rPr>
        <w:t>Подготовка к Кругу</w:t>
      </w:r>
    </w:p>
    <w:p w:rsidR="00253E04" w:rsidRPr="00253E04" w:rsidRDefault="00253E04" w:rsidP="00253E04">
      <w:pPr>
        <w:spacing w:after="0"/>
        <w:jc w:val="both"/>
        <w:rPr>
          <w:rFonts w:cs="Times New Roman"/>
          <w:szCs w:val="24"/>
        </w:rPr>
      </w:pPr>
      <w:r w:rsidRPr="00253E04">
        <w:rPr>
          <w:rFonts w:cs="Times New Roman"/>
          <w:szCs w:val="24"/>
        </w:rPr>
        <w:t>Круг готовит и проводит Совет Круга, в который входит Хранитель Круга вместе с командой помощников - волонтеров, прошедших обучение проведению Кругов сообщества. Совет Круга - достаточно постоянная и сплоченная команда, понимающая какие принципы они поддерживают и как они могут их транслировать на Кругах. Еще до приглашения участников Совет Круга обсуждает:</w:t>
      </w:r>
    </w:p>
    <w:p w:rsidR="00253E04" w:rsidRPr="00253E04" w:rsidRDefault="00253E04" w:rsidP="00253E04">
      <w:pPr>
        <w:spacing w:after="0"/>
        <w:jc w:val="both"/>
        <w:rPr>
          <w:rFonts w:cs="Times New Roman"/>
          <w:szCs w:val="24"/>
        </w:rPr>
      </w:pPr>
      <w:r w:rsidRPr="00253E04">
        <w:rPr>
          <w:rFonts w:cs="Times New Roman"/>
          <w:szCs w:val="24"/>
        </w:rPr>
        <w:t>• в чем состоит важная для всех участников ситуация и насколько она подходит для проведения Круга.</w:t>
      </w:r>
    </w:p>
    <w:p w:rsidR="00253E04" w:rsidRPr="00253E04" w:rsidRDefault="00253E04" w:rsidP="00253E04">
      <w:pPr>
        <w:spacing w:after="0"/>
        <w:jc w:val="both"/>
        <w:rPr>
          <w:rFonts w:cs="Times New Roman"/>
          <w:szCs w:val="24"/>
        </w:rPr>
      </w:pPr>
      <w:r w:rsidRPr="00253E04">
        <w:rPr>
          <w:rFonts w:cs="Times New Roman"/>
          <w:szCs w:val="24"/>
        </w:rPr>
        <w:t>• какие вопросы и темы будут поставлены на обсуждение</w:t>
      </w:r>
    </w:p>
    <w:p w:rsidR="00253E04" w:rsidRPr="00253E04" w:rsidRDefault="00253E04" w:rsidP="00253E04">
      <w:pPr>
        <w:spacing w:after="0"/>
        <w:jc w:val="both"/>
        <w:rPr>
          <w:rFonts w:cs="Times New Roman"/>
          <w:szCs w:val="24"/>
        </w:rPr>
      </w:pPr>
      <w:r w:rsidRPr="00253E04">
        <w:rPr>
          <w:rFonts w:cs="Times New Roman"/>
          <w:szCs w:val="24"/>
        </w:rPr>
        <w:t>• как создать условия для актуализации и осмысления ценностей участников</w:t>
      </w:r>
    </w:p>
    <w:p w:rsidR="00253E04" w:rsidRPr="00253E04" w:rsidRDefault="00253E04" w:rsidP="00253E04">
      <w:pPr>
        <w:spacing w:after="0"/>
        <w:jc w:val="both"/>
        <w:rPr>
          <w:rFonts w:cs="Times New Roman"/>
          <w:szCs w:val="24"/>
        </w:rPr>
      </w:pPr>
      <w:r w:rsidRPr="00253E04">
        <w:rPr>
          <w:rFonts w:cs="Times New Roman"/>
          <w:szCs w:val="24"/>
        </w:rPr>
        <w:t>• как организовать конструктивное обсуждение на Круге, чтобы участники сами нашли выход из сложившейся ситуации.</w:t>
      </w:r>
    </w:p>
    <w:p w:rsidR="00253E04" w:rsidRPr="00253E04" w:rsidRDefault="00253E04" w:rsidP="00253E04">
      <w:pPr>
        <w:spacing w:after="0"/>
        <w:jc w:val="both"/>
        <w:rPr>
          <w:rFonts w:cs="Times New Roman"/>
          <w:szCs w:val="24"/>
        </w:rPr>
      </w:pPr>
      <w:r w:rsidRPr="00253E04">
        <w:rPr>
          <w:rFonts w:cs="Times New Roman"/>
          <w:b/>
          <w:bCs/>
          <w:szCs w:val="24"/>
        </w:rPr>
        <w:t>Первая фаза Круга.</w:t>
      </w:r>
      <w:r w:rsidRPr="00253E04">
        <w:rPr>
          <w:rFonts w:cs="Times New Roman"/>
          <w:szCs w:val="24"/>
        </w:rPr>
        <w:t> </w:t>
      </w:r>
      <w:r w:rsidRPr="00253E04">
        <w:rPr>
          <w:rFonts w:cs="Times New Roman"/>
          <w:b/>
          <w:bCs/>
          <w:szCs w:val="24"/>
        </w:rPr>
        <w:t>Создание основы для диалога.</w:t>
      </w:r>
    </w:p>
    <w:p w:rsidR="00253E04" w:rsidRPr="00253E04" w:rsidRDefault="00253E04" w:rsidP="00253E04">
      <w:pPr>
        <w:spacing w:after="0"/>
        <w:jc w:val="both"/>
        <w:rPr>
          <w:rFonts w:cs="Times New Roman"/>
          <w:szCs w:val="24"/>
        </w:rPr>
      </w:pPr>
      <w:r w:rsidRPr="00253E04">
        <w:rPr>
          <w:rFonts w:cs="Times New Roman"/>
          <w:szCs w:val="24"/>
        </w:rPr>
        <w:t xml:space="preserve">На первой фазе Круга участники представляются. Важно чтобы все находились в кругу, наблюдатели «за кругом» не допускаются. Иногда проводится подготовленная хранителем с волонтерами церемония начала Круга, помогающая участникам настроится на серьезный разговор и открытую коммуникацию. Хранитель объясняет цели и смысл Круга, а также предлагает выбрать символ слова, то есть предмет, который будет обозначать говорящего. Символ слова всегда передается по часовой стрелке, чтобы исключить споры и перепалки между участниками и дать каждому возможность и время обдумать произошедшее и высказать свое мнение. Достигается договоренность о таких правилах Круга как: - </w:t>
      </w:r>
      <w:r w:rsidRPr="00253E04">
        <w:rPr>
          <w:rFonts w:cs="Times New Roman"/>
          <w:szCs w:val="24"/>
        </w:rPr>
        <w:lastRenderedPageBreak/>
        <w:t>уважать символа слова; - говорить и слушать с уважением; - оставаться в Круге до его завершения; - соблюдать конфиденциальность. Затем Хранитель просит каждого из участников по очереди поделиться историей из своей жизни, впрямую не связанной с темой обсуждения, но помогающей актуализировать важные смыслы и ценности, которые помогут по-новому посмотреть на обсуждаемую проблему. Тему для этого раунда обсуждений формулируют Хранитель и волонтеры на этапе подготовки к Кругу, и она уникальна для каждого Круга. Например: «Расскажи о том человеке, который помог тебе справиться со сложной жизненной проблемой и чему это тебя научило?». Хранитель начинает первым, чтобы было понятно, что это именно реальная история (а не краткий ответ на вопрос). Истории никак не оцениваются, после рассказа символ слова передается дальше. Участники могут пропустить свою очередь, но обычно символ слова передают во второй раз, чтобы все желающие могли поделиться своей историей или откликнутся на рассказанные другими истории. Как правило, результатом этого раунда становится изменение отношения в Круге: люди начинают относиться друг к другу более человечно, а не только как к противоборствующим в конфликте сторонам или ролям педагог-ученик.</w:t>
      </w:r>
    </w:p>
    <w:p w:rsidR="00253E04" w:rsidRPr="00253E04" w:rsidRDefault="00253E04" w:rsidP="00253E04">
      <w:pPr>
        <w:spacing w:after="0"/>
        <w:jc w:val="both"/>
        <w:rPr>
          <w:rFonts w:cs="Times New Roman"/>
          <w:szCs w:val="24"/>
        </w:rPr>
      </w:pPr>
      <w:r w:rsidRPr="00253E04">
        <w:rPr>
          <w:rFonts w:cs="Times New Roman"/>
          <w:szCs w:val="24"/>
        </w:rPr>
        <w:br/>
      </w:r>
    </w:p>
    <w:p w:rsidR="00253E04" w:rsidRPr="00253E04" w:rsidRDefault="00253E04" w:rsidP="00253E04">
      <w:pPr>
        <w:spacing w:after="0"/>
        <w:jc w:val="both"/>
        <w:rPr>
          <w:rFonts w:cs="Times New Roman"/>
          <w:szCs w:val="24"/>
        </w:rPr>
      </w:pPr>
      <w:r w:rsidRPr="00253E04">
        <w:rPr>
          <w:rFonts w:cs="Times New Roman"/>
          <w:b/>
          <w:bCs/>
          <w:szCs w:val="24"/>
        </w:rPr>
        <w:t>Вторая фаза Круга: обсуждение проблемной ситуации</w:t>
      </w:r>
    </w:p>
    <w:p w:rsidR="00253E04" w:rsidRPr="00253E04" w:rsidRDefault="00253E04" w:rsidP="00253E04">
      <w:pPr>
        <w:spacing w:after="0"/>
        <w:jc w:val="both"/>
        <w:rPr>
          <w:rFonts w:cs="Times New Roman"/>
          <w:szCs w:val="24"/>
        </w:rPr>
      </w:pPr>
      <w:r w:rsidRPr="00253E04">
        <w:rPr>
          <w:rFonts w:cs="Times New Roman"/>
          <w:szCs w:val="24"/>
        </w:rPr>
        <w:t xml:space="preserve">На второй фазе Хранитель предлагает всем участникам сказать свое отношение к ситуации, и к каким последствиям для них она привела. На этом этапе важно чтобы у каждого была возможность высказаться, чтобы «все голоса были услышаны» - а не только мнения лидеров и взрослых. Часто оказывается, что после этого обсуждения проясняется много важных подробностей случившегося, которые до того не высказывались участниками. Обязанности хранителя включают принятие следующих решений: - когда и как прервать человека; - когда открыть обсуждение темы в Круге и когда закрыть ее; - когда объявить перерыв; - как использовать символ слова; - как напоминать участникам о необходимости придерживаться принятых правил. Хранитель Круга не так нейтрален, как медиатор. Хранитель может высказывать свое отношение к произошедшему наравне с другими участниками Круга, и является активным участником Круга, может вносить свои предложения и высказывать свое беспокойство по поводу обсуждаемой проблемы. 4 Нередко на этой фазе вспыхивают эмоции, претензии, высказывается предубеждения и оскорбления. В отличие от медиации Хранитель может перебивать говорящего только в крайних случаях, поэтому ему помогают управлять коммуникацией подготовленные волонтеры. Они специально еще в начале Круга рассаживаются перед или после наиболее эмоционально настроенных участников, чтобы своими словами сглаживать их высказывания, тем самым поддерживая целостность круга и доброжелательную атмосферу. При этом волонтеры и Хранитель не должен сглаживать остроту самой проблемы и снижать ее значимость для говорящего. По ходу обсуждения может стать выяснится, что появились еще темы для обсуждения, без которых этот Круг не сможет быть успешным. Хранителю важно понимать, какая тема и в какой формулировке в данный момент затрагивает всех. Символ слова передаётся от участника к участнику до тех пор, пока есть желающие высказаться (то есть по одному вопросу/теме может проходить несколько раундов). Когда тема себя исчерпала, можно переходить к следующей. Хранитель Круга формулирует следующую тему, отзываясь на наиболее волнующий всех вопрос. Может показаться, что необходимость ждать своей очереди для высказывания усложняет коммуникацию, но, скорее, это дисциплинирует. Пока символ </w:t>
      </w:r>
      <w:r w:rsidRPr="00253E04">
        <w:rPr>
          <w:rFonts w:cs="Times New Roman"/>
          <w:szCs w:val="24"/>
        </w:rPr>
        <w:lastRenderedPageBreak/>
        <w:t>слова идет по кругу, желание ответить резкостью пропадает, человек успокаивается. Спокойный и предсказуемый темп Круга позволяет участникам подготовиться к своему высказыванию.</w:t>
      </w:r>
    </w:p>
    <w:p w:rsidR="00253E04" w:rsidRPr="00253E04" w:rsidRDefault="00253E04" w:rsidP="00253E04">
      <w:pPr>
        <w:spacing w:after="0"/>
        <w:jc w:val="both"/>
        <w:rPr>
          <w:rFonts w:cs="Times New Roman"/>
          <w:szCs w:val="24"/>
        </w:rPr>
      </w:pPr>
      <w:r w:rsidRPr="00253E04">
        <w:rPr>
          <w:rFonts w:cs="Times New Roman"/>
          <w:szCs w:val="24"/>
        </w:rPr>
        <w:br/>
      </w:r>
    </w:p>
    <w:p w:rsidR="00253E04" w:rsidRPr="00253E04" w:rsidRDefault="00253E04" w:rsidP="00253E04">
      <w:pPr>
        <w:spacing w:after="0"/>
        <w:jc w:val="both"/>
        <w:rPr>
          <w:rFonts w:cs="Times New Roman"/>
          <w:szCs w:val="24"/>
        </w:rPr>
      </w:pPr>
      <w:r w:rsidRPr="00253E04">
        <w:rPr>
          <w:rFonts w:cs="Times New Roman"/>
          <w:b/>
          <w:bCs/>
          <w:szCs w:val="24"/>
        </w:rPr>
        <w:t>Третья фаза Круга: рассмотрение возможных вариантов решения.</w:t>
      </w:r>
    </w:p>
    <w:p w:rsidR="00253E04" w:rsidRPr="00253E04" w:rsidRDefault="00253E04" w:rsidP="00253E04">
      <w:pPr>
        <w:spacing w:after="0"/>
        <w:jc w:val="both"/>
        <w:rPr>
          <w:rFonts w:cs="Times New Roman"/>
          <w:szCs w:val="24"/>
        </w:rPr>
      </w:pPr>
      <w:r w:rsidRPr="00253E04">
        <w:rPr>
          <w:rFonts w:cs="Times New Roman"/>
          <w:szCs w:val="24"/>
        </w:rPr>
        <w:t>Хранитель запускает обсуждение и просит высказаться о возможных способах решения проблемы. Обычно походит несколько раундов обсуждения. Хранителю и волонтерам важно направлять разговор на принятие ответственности за поиск выхода ситуации самим участникам Круга. Если какое-то решение находится вне зоны компетенции участников обсуждения (например, зависят от администрации), то тогда важно обсудить, как участники Круга будут способствовать его реализации. Когда символ слова обошел Круг и вернулся к Хранителю, он может запустить еще один раунд обсуждения, подвести итог сказанного, поднять другие вопросы о которых говорили участники, передать символ слова другому участнику для начала нового раунда Круга, либо поместить символ слова в центр Круга, чтобы его мог взять любой участник, который захочет высказаться.</w:t>
      </w:r>
    </w:p>
    <w:p w:rsidR="00253E04" w:rsidRPr="00253E04" w:rsidRDefault="00253E04" w:rsidP="00253E04">
      <w:pPr>
        <w:spacing w:after="0"/>
        <w:jc w:val="both"/>
        <w:rPr>
          <w:rFonts w:cs="Times New Roman"/>
          <w:szCs w:val="24"/>
        </w:rPr>
      </w:pPr>
      <w:r w:rsidRPr="00253E04">
        <w:rPr>
          <w:rFonts w:cs="Times New Roman"/>
          <w:szCs w:val="24"/>
        </w:rPr>
        <w:br/>
      </w:r>
    </w:p>
    <w:p w:rsidR="00253E04" w:rsidRPr="00253E04" w:rsidRDefault="00253E04" w:rsidP="00253E04">
      <w:pPr>
        <w:spacing w:after="0"/>
        <w:jc w:val="both"/>
        <w:rPr>
          <w:rFonts w:cs="Times New Roman"/>
          <w:szCs w:val="24"/>
        </w:rPr>
      </w:pPr>
      <w:r w:rsidRPr="00253E04">
        <w:rPr>
          <w:rFonts w:cs="Times New Roman"/>
          <w:b/>
          <w:bCs/>
          <w:szCs w:val="24"/>
        </w:rPr>
        <w:t>Четвертая фаза Круга: достижение взаимопонимания и договоренности</w:t>
      </w:r>
      <w:r w:rsidRPr="00253E04">
        <w:rPr>
          <w:rFonts w:cs="Times New Roman"/>
          <w:szCs w:val="24"/>
        </w:rPr>
        <w:t>.</w:t>
      </w:r>
    </w:p>
    <w:p w:rsidR="00253E04" w:rsidRPr="00253E04" w:rsidRDefault="00253E04" w:rsidP="00253E04">
      <w:pPr>
        <w:spacing w:after="0"/>
        <w:jc w:val="both"/>
        <w:rPr>
          <w:rFonts w:cs="Times New Roman"/>
          <w:szCs w:val="24"/>
        </w:rPr>
      </w:pPr>
      <w:r w:rsidRPr="00253E04">
        <w:rPr>
          <w:rFonts w:cs="Times New Roman"/>
          <w:szCs w:val="24"/>
        </w:rPr>
        <w:t>В Круге определяются пункты соглашения и последующие шаги по нормализации ситуации. Решение поставленных на обсуждение вопросов лежит на участниках Круга, хранитель и волонтеры лишь способствуют нормализации коммуникации, достижению взаимопонимания и выработке соглашения. В процессе Круга его участникам делегируется ответственность за решение проблемной ситуации, поэтому Круги способствуют формированию активного школьного сообщества. Не всегда в Круге требуется принимать решение. Иногда достаточно прояснить ситуацию или важнее оказать человеку поддержку, проявить взаимопонимание</w:t>
      </w:r>
    </w:p>
    <w:p w:rsidR="00253E04" w:rsidRPr="00253E04" w:rsidRDefault="00253E04" w:rsidP="00253E04">
      <w:pPr>
        <w:spacing w:after="0"/>
        <w:jc w:val="both"/>
        <w:rPr>
          <w:rFonts w:cs="Times New Roman"/>
          <w:szCs w:val="24"/>
        </w:rPr>
      </w:pPr>
      <w:r w:rsidRPr="00253E04">
        <w:rPr>
          <w:rFonts w:cs="Times New Roman"/>
          <w:szCs w:val="24"/>
        </w:rPr>
        <w:br/>
      </w:r>
    </w:p>
    <w:p w:rsidR="00253E04" w:rsidRPr="00253E04" w:rsidRDefault="00253E04" w:rsidP="00253E04">
      <w:pPr>
        <w:spacing w:after="0"/>
        <w:jc w:val="both"/>
        <w:rPr>
          <w:rFonts w:cs="Times New Roman"/>
          <w:szCs w:val="24"/>
        </w:rPr>
      </w:pPr>
      <w:r w:rsidRPr="00253E04">
        <w:rPr>
          <w:rFonts w:cs="Times New Roman"/>
          <w:b/>
          <w:bCs/>
          <w:szCs w:val="24"/>
        </w:rPr>
        <w:t>Пятая фаза Круга: закрытие.</w:t>
      </w:r>
    </w:p>
    <w:p w:rsidR="00253E04" w:rsidRPr="00253E04" w:rsidRDefault="00253E04" w:rsidP="00253E04">
      <w:pPr>
        <w:spacing w:after="0"/>
        <w:jc w:val="both"/>
        <w:rPr>
          <w:rFonts w:cs="Times New Roman"/>
          <w:szCs w:val="24"/>
        </w:rPr>
      </w:pPr>
      <w:r w:rsidRPr="00253E04">
        <w:rPr>
          <w:rFonts w:cs="Times New Roman"/>
          <w:szCs w:val="24"/>
        </w:rPr>
        <w:t>Участники обмениваются мыслями о прошедшем Круге. Также проводится завершающая церемония закрытия Круга, которая ставит «точку» в этом процессе. Поскольку часто Круг продолжается 2-3 часа, то хорошо, если будет предоставлена возможность для чаепития.</w:t>
      </w:r>
    </w:p>
    <w:p w:rsidR="00253E04" w:rsidRPr="00253E04" w:rsidRDefault="00253E04" w:rsidP="00253E04">
      <w:pPr>
        <w:spacing w:after="0"/>
        <w:jc w:val="both"/>
        <w:rPr>
          <w:rFonts w:cs="Times New Roman"/>
          <w:szCs w:val="24"/>
        </w:rPr>
      </w:pPr>
      <w:r w:rsidRPr="00253E04">
        <w:rPr>
          <w:rFonts w:cs="Times New Roman"/>
          <w:b/>
          <w:bCs/>
          <w:szCs w:val="24"/>
        </w:rPr>
        <w:t>Заключение</w:t>
      </w:r>
    </w:p>
    <w:p w:rsidR="00253E04" w:rsidRPr="00253E04" w:rsidRDefault="00253E04" w:rsidP="00253E04">
      <w:pPr>
        <w:spacing w:after="0"/>
        <w:jc w:val="both"/>
        <w:rPr>
          <w:rFonts w:cs="Times New Roman"/>
          <w:szCs w:val="24"/>
        </w:rPr>
      </w:pPr>
      <w:r w:rsidRPr="00253E04">
        <w:rPr>
          <w:rFonts w:cs="Times New Roman"/>
          <w:szCs w:val="24"/>
        </w:rPr>
        <w:t xml:space="preserve">Все мы живем в обществе, общаемся, взаимодействуем, и при этом не редко возникают конфликты и разногласия. Способов решения конфликтных ситуаций существует достаточно много. В нашей работе мы предлагаем еще один способ решения конфликтных ситуаций – медиативную технологию (круги-сообщества) Можно сказать, что этот способ решения конфликтов может быть универсальным и применимым во всех областях жизнедеятельности человека. В педагогической деятельности мы можем применять медиацию, решая достаточно большой круг вопросов, это улучшение взаимоотношения между всеми субъектами образования, семейные отношения, вопросы профилактики насилия и преступности среди несовершеннолетних, развитие коммуникативных умений, приобщение детей к конструктивным формам взаимодействия, ненасильственное решение конфликтов. Главное на Кругах – та атмосфера, которая и позволяет перейти от взаимных </w:t>
      </w:r>
      <w:r w:rsidRPr="00253E04">
        <w:rPr>
          <w:rFonts w:cs="Times New Roman"/>
          <w:szCs w:val="24"/>
        </w:rPr>
        <w:lastRenderedPageBreak/>
        <w:t xml:space="preserve">претензий и обид к объединению, взаимопониманию и совместной работе над улучшением своей жизни. Закончить </w:t>
      </w:r>
      <w:proofErr w:type="spellStart"/>
      <w:r w:rsidRPr="00253E04">
        <w:rPr>
          <w:rFonts w:cs="Times New Roman"/>
          <w:szCs w:val="24"/>
        </w:rPr>
        <w:t>теоритическую</w:t>
      </w:r>
      <w:proofErr w:type="spellEnd"/>
      <w:r w:rsidRPr="00253E04">
        <w:rPr>
          <w:rFonts w:cs="Times New Roman"/>
          <w:szCs w:val="24"/>
        </w:rPr>
        <w:t xml:space="preserve"> часть нашего семинара хотелось бы цитатой из книги </w:t>
      </w:r>
      <w:proofErr w:type="spellStart"/>
      <w:r w:rsidRPr="00253E04">
        <w:rPr>
          <w:rFonts w:cs="Times New Roman"/>
          <w:szCs w:val="24"/>
        </w:rPr>
        <w:t>Прайнис</w:t>
      </w:r>
      <w:proofErr w:type="spellEnd"/>
      <w:r w:rsidRPr="00253E04">
        <w:rPr>
          <w:rFonts w:cs="Times New Roman"/>
          <w:szCs w:val="24"/>
        </w:rPr>
        <w:t xml:space="preserve"> К, Стюарт Б., </w:t>
      </w:r>
      <w:proofErr w:type="spellStart"/>
      <w:r w:rsidRPr="00253E04">
        <w:rPr>
          <w:rFonts w:cs="Times New Roman"/>
          <w:szCs w:val="24"/>
        </w:rPr>
        <w:t>Уэйдж</w:t>
      </w:r>
      <w:proofErr w:type="spellEnd"/>
      <w:r w:rsidRPr="00253E04">
        <w:rPr>
          <w:rFonts w:cs="Times New Roman"/>
          <w:szCs w:val="24"/>
        </w:rPr>
        <w:t xml:space="preserve"> У. Круги примирения: от преступления к сообществу</w:t>
      </w:r>
    </w:p>
    <w:p w:rsidR="00253E04" w:rsidRPr="00253E04" w:rsidRDefault="00253E04" w:rsidP="00253E04">
      <w:pPr>
        <w:spacing w:after="0"/>
        <w:jc w:val="both"/>
        <w:rPr>
          <w:rFonts w:cs="Times New Roman"/>
          <w:szCs w:val="24"/>
        </w:rPr>
      </w:pPr>
      <w:r w:rsidRPr="00253E04">
        <w:rPr>
          <w:rFonts w:cs="Times New Roman"/>
          <w:szCs w:val="24"/>
        </w:rPr>
        <w:br/>
      </w:r>
    </w:p>
    <w:p w:rsidR="00253E04" w:rsidRPr="00253E04" w:rsidRDefault="00253E04" w:rsidP="00253E04">
      <w:pPr>
        <w:spacing w:after="0"/>
        <w:jc w:val="both"/>
        <w:rPr>
          <w:rFonts w:cs="Times New Roman"/>
          <w:szCs w:val="24"/>
        </w:rPr>
      </w:pPr>
      <w:r w:rsidRPr="00253E04">
        <w:rPr>
          <w:rFonts w:cs="Times New Roman"/>
          <w:szCs w:val="24"/>
        </w:rPr>
        <w:t>«Круги заключаются не в представлении или указывании на правильное или неправильное, или в постановке отличного спектакля. Их роль не в том, чтобы выдать «нужный ответ» и уж точно не заставить других принять нашу точку зрения. Их цель даже не заставить человека измениться. Все вышесказанное – это методы манипулирования ситуацией, чтобы задействовать контроль для ее изменения. Напротив, Круги стремятся дойти до сути нашего существования, исследуя наши сердца, душу и наше представление о правде, и вновь открыть наши жизненные ценности, которые помогают нам понять, какими мы хотим быть»</w:t>
      </w:r>
    </w:p>
    <w:p w:rsidR="00253E04" w:rsidRPr="00253E04" w:rsidRDefault="00253E04" w:rsidP="00253E04">
      <w:pPr>
        <w:spacing w:after="0"/>
        <w:jc w:val="both"/>
        <w:rPr>
          <w:rFonts w:cs="Times New Roman"/>
          <w:szCs w:val="24"/>
        </w:rPr>
      </w:pPr>
      <w:r w:rsidRPr="00253E04">
        <w:rPr>
          <w:rFonts w:cs="Times New Roman"/>
          <w:szCs w:val="24"/>
        </w:rPr>
        <w:br/>
      </w:r>
    </w:p>
    <w:p w:rsidR="00253E04" w:rsidRPr="00253E04" w:rsidRDefault="00253E04" w:rsidP="00253E04">
      <w:pPr>
        <w:spacing w:after="0"/>
        <w:jc w:val="both"/>
        <w:rPr>
          <w:rFonts w:cs="Times New Roman"/>
          <w:szCs w:val="24"/>
        </w:rPr>
      </w:pPr>
      <w:r w:rsidRPr="00253E04">
        <w:rPr>
          <w:rFonts w:cs="Times New Roman"/>
          <w:szCs w:val="24"/>
        </w:rPr>
        <w:br/>
      </w:r>
    </w:p>
    <w:p w:rsidR="00253E04" w:rsidRPr="00253E04" w:rsidRDefault="00253E04" w:rsidP="00253E04">
      <w:pPr>
        <w:spacing w:after="0"/>
        <w:jc w:val="both"/>
        <w:rPr>
          <w:rFonts w:cs="Times New Roman"/>
          <w:szCs w:val="24"/>
        </w:rPr>
      </w:pPr>
      <w:r w:rsidRPr="00253E04">
        <w:rPr>
          <w:rFonts w:cs="Times New Roman"/>
          <w:szCs w:val="24"/>
        </w:rPr>
        <w:br/>
      </w:r>
    </w:p>
    <w:p w:rsidR="00253E04" w:rsidRPr="00253E04" w:rsidRDefault="00253E04" w:rsidP="00253E04">
      <w:pPr>
        <w:spacing w:after="0"/>
        <w:jc w:val="both"/>
        <w:rPr>
          <w:rFonts w:cs="Times New Roman"/>
          <w:szCs w:val="24"/>
        </w:rPr>
      </w:pPr>
      <w:r w:rsidRPr="00253E04">
        <w:rPr>
          <w:rFonts w:cs="Times New Roman"/>
          <w:szCs w:val="24"/>
        </w:rPr>
        <w:br/>
      </w:r>
    </w:p>
    <w:p w:rsidR="00253E04" w:rsidRPr="00253E04" w:rsidRDefault="00253E04" w:rsidP="00253E04">
      <w:pPr>
        <w:spacing w:after="0"/>
        <w:jc w:val="both"/>
        <w:rPr>
          <w:rFonts w:cs="Times New Roman"/>
          <w:szCs w:val="24"/>
        </w:rPr>
      </w:pPr>
      <w:r w:rsidRPr="00253E04">
        <w:rPr>
          <w:rFonts w:cs="Times New Roman"/>
          <w:szCs w:val="24"/>
        </w:rPr>
        <w:br/>
      </w:r>
    </w:p>
    <w:p w:rsidR="00253E04" w:rsidRPr="00253E04" w:rsidRDefault="00253E04" w:rsidP="00253E04">
      <w:pPr>
        <w:spacing w:after="0"/>
        <w:jc w:val="both"/>
        <w:rPr>
          <w:rFonts w:cs="Times New Roman"/>
          <w:szCs w:val="24"/>
        </w:rPr>
      </w:pPr>
      <w:r w:rsidRPr="00253E04">
        <w:rPr>
          <w:rFonts w:cs="Times New Roman"/>
          <w:szCs w:val="24"/>
        </w:rPr>
        <w:br/>
      </w:r>
    </w:p>
    <w:p w:rsidR="00253E04" w:rsidRPr="00253E04" w:rsidRDefault="00253E04" w:rsidP="00253E04">
      <w:pPr>
        <w:spacing w:after="0"/>
        <w:jc w:val="both"/>
        <w:rPr>
          <w:rFonts w:cs="Times New Roman"/>
          <w:szCs w:val="24"/>
        </w:rPr>
      </w:pPr>
      <w:r w:rsidRPr="00253E04">
        <w:rPr>
          <w:rFonts w:cs="Times New Roman"/>
          <w:szCs w:val="24"/>
        </w:rPr>
        <w:br/>
      </w:r>
    </w:p>
    <w:p w:rsidR="00253E04" w:rsidRPr="00253E04" w:rsidRDefault="00253E04" w:rsidP="00253E04">
      <w:pPr>
        <w:spacing w:after="0"/>
        <w:jc w:val="both"/>
        <w:rPr>
          <w:rFonts w:cs="Times New Roman"/>
          <w:szCs w:val="24"/>
        </w:rPr>
      </w:pPr>
      <w:r w:rsidRPr="00253E04">
        <w:rPr>
          <w:rFonts w:cs="Times New Roman"/>
          <w:szCs w:val="24"/>
        </w:rPr>
        <w:br/>
      </w:r>
    </w:p>
    <w:p w:rsidR="00253E04" w:rsidRPr="00253E04" w:rsidRDefault="00253E04" w:rsidP="00253E04">
      <w:pPr>
        <w:spacing w:after="0"/>
        <w:jc w:val="both"/>
        <w:rPr>
          <w:rFonts w:cs="Times New Roman"/>
          <w:szCs w:val="24"/>
        </w:rPr>
      </w:pPr>
      <w:r w:rsidRPr="00253E04">
        <w:rPr>
          <w:rFonts w:cs="Times New Roman"/>
          <w:szCs w:val="24"/>
        </w:rPr>
        <w:br/>
      </w:r>
    </w:p>
    <w:p w:rsidR="00253E04" w:rsidRPr="00253E04" w:rsidRDefault="00253E04" w:rsidP="00253E04">
      <w:pPr>
        <w:spacing w:after="0"/>
        <w:jc w:val="both"/>
        <w:rPr>
          <w:rFonts w:cs="Times New Roman"/>
          <w:szCs w:val="24"/>
        </w:rPr>
      </w:pPr>
      <w:r w:rsidRPr="00253E04">
        <w:rPr>
          <w:rFonts w:cs="Times New Roman"/>
          <w:szCs w:val="24"/>
        </w:rPr>
        <w:br/>
      </w:r>
    </w:p>
    <w:p w:rsidR="00253E04" w:rsidRPr="00253E04" w:rsidRDefault="00253E04" w:rsidP="00253E04">
      <w:pPr>
        <w:spacing w:after="0"/>
        <w:jc w:val="both"/>
        <w:rPr>
          <w:rFonts w:cs="Times New Roman"/>
          <w:szCs w:val="24"/>
        </w:rPr>
      </w:pPr>
      <w:r w:rsidRPr="00253E04">
        <w:rPr>
          <w:rFonts w:cs="Times New Roman"/>
          <w:szCs w:val="24"/>
        </w:rPr>
        <w:br/>
      </w:r>
    </w:p>
    <w:p w:rsidR="00253E04" w:rsidRPr="00253E04" w:rsidRDefault="00253E04" w:rsidP="00253E04">
      <w:pPr>
        <w:spacing w:after="0"/>
        <w:jc w:val="both"/>
        <w:rPr>
          <w:rFonts w:cs="Times New Roman"/>
          <w:szCs w:val="24"/>
        </w:rPr>
      </w:pPr>
      <w:r w:rsidRPr="00253E04">
        <w:rPr>
          <w:rFonts w:cs="Times New Roman"/>
          <w:szCs w:val="24"/>
        </w:rPr>
        <w:br/>
      </w:r>
    </w:p>
    <w:p w:rsidR="00253E04" w:rsidRPr="00253E04" w:rsidRDefault="00253E04" w:rsidP="00253E04">
      <w:pPr>
        <w:spacing w:after="0"/>
        <w:jc w:val="both"/>
        <w:rPr>
          <w:rFonts w:cs="Times New Roman"/>
          <w:szCs w:val="24"/>
        </w:rPr>
      </w:pPr>
      <w:r w:rsidRPr="00253E04">
        <w:rPr>
          <w:rFonts w:cs="Times New Roman"/>
          <w:szCs w:val="24"/>
        </w:rPr>
        <w:br/>
      </w:r>
    </w:p>
    <w:p w:rsidR="00253E04" w:rsidRPr="00253E04" w:rsidRDefault="00253E04" w:rsidP="00253E04">
      <w:pPr>
        <w:spacing w:after="0"/>
        <w:jc w:val="both"/>
        <w:rPr>
          <w:rFonts w:cs="Times New Roman"/>
          <w:szCs w:val="24"/>
        </w:rPr>
      </w:pPr>
      <w:r w:rsidRPr="00253E04">
        <w:rPr>
          <w:rFonts w:cs="Times New Roman"/>
          <w:szCs w:val="24"/>
        </w:rPr>
        <w:br/>
      </w:r>
    </w:p>
    <w:p w:rsidR="00253E04" w:rsidRPr="00253E04" w:rsidRDefault="00253E04" w:rsidP="00253E04">
      <w:pPr>
        <w:spacing w:after="0"/>
        <w:jc w:val="both"/>
        <w:rPr>
          <w:rFonts w:cs="Times New Roman"/>
          <w:szCs w:val="24"/>
        </w:rPr>
      </w:pPr>
      <w:r w:rsidRPr="00253E04">
        <w:rPr>
          <w:rFonts w:cs="Times New Roman"/>
          <w:szCs w:val="24"/>
        </w:rPr>
        <w:br/>
      </w:r>
    </w:p>
    <w:p w:rsidR="00253E04" w:rsidRPr="00253E04" w:rsidRDefault="00253E04" w:rsidP="00253E04">
      <w:pPr>
        <w:spacing w:after="0"/>
        <w:jc w:val="both"/>
        <w:rPr>
          <w:rFonts w:cs="Times New Roman"/>
          <w:szCs w:val="24"/>
        </w:rPr>
      </w:pPr>
      <w:r w:rsidRPr="00253E04">
        <w:rPr>
          <w:rFonts w:cs="Times New Roman"/>
          <w:szCs w:val="24"/>
        </w:rPr>
        <w:br/>
      </w:r>
    </w:p>
    <w:p w:rsidR="00253E04" w:rsidRPr="00253E04" w:rsidRDefault="00253E04" w:rsidP="00253E04">
      <w:pPr>
        <w:spacing w:after="0"/>
        <w:jc w:val="both"/>
        <w:rPr>
          <w:rFonts w:cs="Times New Roman"/>
          <w:szCs w:val="24"/>
        </w:rPr>
      </w:pPr>
      <w:r w:rsidRPr="00253E04">
        <w:rPr>
          <w:rFonts w:cs="Times New Roman"/>
          <w:szCs w:val="24"/>
        </w:rPr>
        <w:lastRenderedPageBreak/>
        <w:t>Ситуация</w:t>
      </w:r>
      <w:r>
        <w:rPr>
          <w:rFonts w:cs="Times New Roman"/>
          <w:szCs w:val="24"/>
        </w:rPr>
        <w:t xml:space="preserve">  для обсуждения</w:t>
      </w:r>
    </w:p>
    <w:p w:rsidR="00253E04" w:rsidRPr="00253E04" w:rsidRDefault="00253E04" w:rsidP="00253E04">
      <w:pPr>
        <w:spacing w:after="0"/>
        <w:jc w:val="both"/>
        <w:rPr>
          <w:rFonts w:cs="Times New Roman"/>
          <w:szCs w:val="24"/>
        </w:rPr>
      </w:pPr>
      <w:r w:rsidRPr="00253E04">
        <w:rPr>
          <w:rFonts w:cs="Times New Roman"/>
          <w:szCs w:val="24"/>
        </w:rPr>
        <w:t>Лена ученица 6 класса. В данном классном коллективе Лена 6 месяцев. Одноклассники отнеслись к Лене настороженно, затем группа девочек, лидером, которой является Катя, и с которой Лена сначала подружилась, стала насмехаться над Леной, толкать и оскорблять девочку, постепенно к данной группе присоединилась еще часть классного коллектива. Лена отказывается посещать школу.</w:t>
      </w:r>
    </w:p>
    <w:p w:rsidR="006C72D0" w:rsidRPr="00253E04" w:rsidRDefault="006C72D0" w:rsidP="00253E04">
      <w:pPr>
        <w:spacing w:after="0"/>
        <w:jc w:val="both"/>
        <w:rPr>
          <w:rFonts w:cs="Times New Roman"/>
          <w:szCs w:val="24"/>
        </w:rPr>
      </w:pPr>
    </w:p>
    <w:sectPr w:rsidR="006C72D0" w:rsidRPr="00253E04" w:rsidSect="006C72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rsids>
    <w:rsidRoot w:val="00253E04"/>
    <w:rsid w:val="00060069"/>
    <w:rsid w:val="00253E04"/>
    <w:rsid w:val="006C72D0"/>
    <w:rsid w:val="008453B6"/>
    <w:rsid w:val="00E26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971"/>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105995">
      <w:bodyDiv w:val="1"/>
      <w:marLeft w:val="0"/>
      <w:marRight w:val="0"/>
      <w:marTop w:val="0"/>
      <w:marBottom w:val="0"/>
      <w:divBdr>
        <w:top w:val="none" w:sz="0" w:space="0" w:color="auto"/>
        <w:left w:val="none" w:sz="0" w:space="0" w:color="auto"/>
        <w:bottom w:val="none" w:sz="0" w:space="0" w:color="auto"/>
        <w:right w:val="none" w:sz="0" w:space="0" w:color="auto"/>
      </w:divBdr>
    </w:div>
    <w:div w:id="61186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1985</Words>
  <Characters>11318</Characters>
  <Application>Microsoft Office Word</Application>
  <DocSecurity>0</DocSecurity>
  <Lines>94</Lines>
  <Paragraphs>26</Paragraphs>
  <ScaleCrop>false</ScaleCrop>
  <Company>Microsoft</Company>
  <LinksUpToDate>false</LinksUpToDate>
  <CharactersWithSpaces>13277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2021-12-21T03:32:00Z</dcterms:created>
  <dcterms:modified xsi:type="dcterms:W3CDTF">2021-12-21T03:35:00Z</dcterms:modified>
</cp:coreProperties>
</file>