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54169" w:rsidRDefault="00D54169">
      <w:pPr>
        <w:widowControl w:val="0"/>
        <w:autoSpaceDE w:val="0"/>
        <w:autoSpaceDN w:val="0"/>
        <w:adjustRightInd w:val="0"/>
        <w:spacing w:after="0" w:line="240" w:lineRule="auto"/>
        <w:outlineLvl w:val="0"/>
        <w:rPr>
          <w:rFonts w:ascii="Calibri" w:hAnsi="Calibri" w:cs="Calibri"/>
        </w:rPr>
      </w:pPr>
    </w:p>
    <w:p w:rsidR="00D54169" w:rsidRDefault="00D5416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КРАСНОЯРСКОГО КРАЯ</w:t>
      </w:r>
    </w:p>
    <w:p w:rsidR="00D54169" w:rsidRDefault="00D54169">
      <w:pPr>
        <w:widowControl w:val="0"/>
        <w:autoSpaceDE w:val="0"/>
        <w:autoSpaceDN w:val="0"/>
        <w:adjustRightInd w:val="0"/>
        <w:spacing w:after="0" w:line="240" w:lineRule="auto"/>
        <w:jc w:val="center"/>
        <w:rPr>
          <w:rFonts w:ascii="Calibri" w:hAnsi="Calibri" w:cs="Calibri"/>
          <w:b/>
          <w:bCs/>
        </w:rPr>
      </w:pPr>
    </w:p>
    <w:p w:rsidR="00D54169" w:rsidRDefault="00D541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D54169" w:rsidRDefault="00D541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апреля 2013 г. N 242-р</w:t>
      </w:r>
    </w:p>
    <w:p w:rsidR="00D54169" w:rsidRDefault="00D54169">
      <w:pPr>
        <w:widowControl w:val="0"/>
        <w:autoSpaceDE w:val="0"/>
        <w:autoSpaceDN w:val="0"/>
        <w:adjustRightInd w:val="0"/>
        <w:spacing w:after="0" w:line="240" w:lineRule="auto"/>
        <w:jc w:val="center"/>
        <w:rPr>
          <w:rFonts w:ascii="Calibri" w:hAnsi="Calibri" w:cs="Calibri"/>
        </w:rPr>
      </w:pP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(в ред. Распоряжений Правительства Красноярского края</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31.12.2013 </w:t>
      </w:r>
      <w:hyperlink r:id="rId5" w:history="1">
        <w:r>
          <w:rPr>
            <w:rFonts w:ascii="Calibri" w:hAnsi="Calibri" w:cs="Calibri"/>
            <w:color w:val="0000FF"/>
          </w:rPr>
          <w:t>N 1012-р</w:t>
        </w:r>
      </w:hyperlink>
      <w:r>
        <w:rPr>
          <w:rFonts w:ascii="Calibri" w:hAnsi="Calibri" w:cs="Calibri"/>
        </w:rPr>
        <w:t xml:space="preserve">, от 10.02.2015 </w:t>
      </w:r>
      <w:hyperlink r:id="rId6" w:history="1">
        <w:r>
          <w:rPr>
            <w:rFonts w:ascii="Calibri" w:hAnsi="Calibri" w:cs="Calibri"/>
            <w:color w:val="0000FF"/>
          </w:rPr>
          <w:t>N 100-р</w:t>
        </w:r>
      </w:hyperlink>
      <w:r>
        <w:rPr>
          <w:rFonts w:ascii="Calibri" w:hAnsi="Calibri" w:cs="Calibri"/>
        </w:rPr>
        <w:t>)</w:t>
      </w:r>
    </w:p>
    <w:p w:rsidR="00D54169" w:rsidRDefault="00D54169">
      <w:pPr>
        <w:widowControl w:val="0"/>
        <w:autoSpaceDE w:val="0"/>
        <w:autoSpaceDN w:val="0"/>
        <w:adjustRightInd w:val="0"/>
        <w:spacing w:after="0" w:line="240" w:lineRule="auto"/>
        <w:jc w:val="center"/>
        <w:rPr>
          <w:rFonts w:ascii="Calibri" w:hAnsi="Calibri" w:cs="Calibri"/>
        </w:rPr>
      </w:pP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31.05.2011 N 436 "О порядке предоставления в 2011 - 2013 годах субсидий из федерального бюджета бюджетам субъектов Российской Федерации на модернизацию региональных систем общего образования", </w:t>
      </w:r>
      <w:hyperlink r:id="rId8" w:history="1">
        <w:r>
          <w:rPr>
            <w:rFonts w:ascii="Calibri" w:hAnsi="Calibri" w:cs="Calibri"/>
            <w:color w:val="0000FF"/>
          </w:rPr>
          <w:t>статьей 103</w:t>
        </w:r>
      </w:hyperlink>
      <w:r>
        <w:rPr>
          <w:rFonts w:ascii="Calibri" w:hAnsi="Calibri" w:cs="Calibri"/>
        </w:rPr>
        <w:t xml:space="preserve"> Устава Красноярского края, в целях модернизации системы общего образования Красноярского края утвердить </w:t>
      </w:r>
      <w:hyperlink w:anchor="Par31" w:history="1">
        <w:r>
          <w:rPr>
            <w:rFonts w:ascii="Calibri" w:hAnsi="Calibri" w:cs="Calibri"/>
            <w:color w:val="0000FF"/>
          </w:rPr>
          <w:t>комплекс</w:t>
        </w:r>
      </w:hyperlink>
      <w:r>
        <w:rPr>
          <w:rFonts w:ascii="Calibri" w:hAnsi="Calibri" w:cs="Calibri"/>
        </w:rPr>
        <w:t xml:space="preserve"> мер по модернизации системы общего образования Красноярского края в 2013 году и на период до 2020 года согласно приложению N 1.</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829" w:history="1">
        <w:r>
          <w:rPr>
            <w:rFonts w:ascii="Calibri" w:hAnsi="Calibri" w:cs="Calibri"/>
            <w:color w:val="0000FF"/>
          </w:rPr>
          <w:t>план-график</w:t>
        </w:r>
      </w:hyperlink>
      <w:r>
        <w:rPr>
          <w:rFonts w:ascii="Calibri" w:hAnsi="Calibri" w:cs="Calibri"/>
        </w:rPr>
        <w:t xml:space="preserve"> повышения фонда оплаты труда педагогических работников общеобразовательных учреждений Красноярского края на 2013 год согласно приложению N 2.</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865" w:history="1">
        <w:r>
          <w:rPr>
            <w:rFonts w:ascii="Calibri" w:hAnsi="Calibri" w:cs="Calibri"/>
            <w:color w:val="0000FF"/>
          </w:rPr>
          <w:t>план-график</w:t>
        </w:r>
      </w:hyperlink>
      <w:r>
        <w:rPr>
          <w:rFonts w:ascii="Calibri" w:hAnsi="Calibri" w:cs="Calibri"/>
        </w:rPr>
        <w:t xml:space="preserve"> реализации комплекса мер по модернизации общего образования Красноярского края на 2013 год согласно приложению N 3.</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 силу </w:t>
      </w:r>
      <w:hyperlink r:id="rId9" w:history="1">
        <w:r>
          <w:rPr>
            <w:rFonts w:ascii="Calibri" w:hAnsi="Calibri" w:cs="Calibri"/>
            <w:color w:val="0000FF"/>
          </w:rPr>
          <w:t>Распоряжение</w:t>
        </w:r>
      </w:hyperlink>
      <w:r>
        <w:rPr>
          <w:rFonts w:ascii="Calibri" w:hAnsi="Calibri" w:cs="Calibri"/>
        </w:rPr>
        <w:t xml:space="preserve"> Правительства Красноярского края от 10.02.2012 N 91-р.</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Опубликовать Распоряжение в "Ведомостях высших органов государственной власти Красноярского края".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Распоряжение вступает в силу со дня подписания.</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w:t>
      </w:r>
    </w:p>
    <w:p w:rsidR="00D54169" w:rsidRDefault="00D5416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края -</w:t>
      </w:r>
    </w:p>
    <w:p w:rsidR="00D54169" w:rsidRDefault="00D5416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D54169" w:rsidRDefault="00D5416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края</w:t>
      </w:r>
    </w:p>
    <w:p w:rsidR="00D54169" w:rsidRDefault="00D54169">
      <w:pPr>
        <w:widowControl w:val="0"/>
        <w:autoSpaceDE w:val="0"/>
        <w:autoSpaceDN w:val="0"/>
        <w:adjustRightInd w:val="0"/>
        <w:spacing w:after="0" w:line="240" w:lineRule="auto"/>
        <w:jc w:val="right"/>
        <w:rPr>
          <w:rFonts w:ascii="Calibri" w:hAnsi="Calibri" w:cs="Calibri"/>
        </w:rPr>
      </w:pPr>
      <w:r>
        <w:rPr>
          <w:rFonts w:ascii="Calibri" w:hAnsi="Calibri" w:cs="Calibri"/>
        </w:rPr>
        <w:t>В.П.ТОМЕНКО</w:t>
      </w:r>
    </w:p>
    <w:p w:rsidR="00D54169" w:rsidRDefault="00D54169">
      <w:pPr>
        <w:widowControl w:val="0"/>
        <w:autoSpaceDE w:val="0"/>
        <w:autoSpaceDN w:val="0"/>
        <w:adjustRightInd w:val="0"/>
        <w:spacing w:after="0" w:line="240" w:lineRule="auto"/>
        <w:jc w:val="right"/>
        <w:rPr>
          <w:rFonts w:ascii="Calibri" w:hAnsi="Calibri" w:cs="Calibri"/>
        </w:rPr>
      </w:pPr>
    </w:p>
    <w:p w:rsidR="00D54169" w:rsidRDefault="00D54169">
      <w:pPr>
        <w:widowControl w:val="0"/>
        <w:autoSpaceDE w:val="0"/>
        <w:autoSpaceDN w:val="0"/>
        <w:adjustRightInd w:val="0"/>
        <w:spacing w:after="0" w:line="240" w:lineRule="auto"/>
        <w:jc w:val="right"/>
        <w:rPr>
          <w:rFonts w:ascii="Calibri" w:hAnsi="Calibri" w:cs="Calibri"/>
        </w:rPr>
      </w:pPr>
    </w:p>
    <w:p w:rsidR="00D54169" w:rsidRDefault="00D54169">
      <w:pPr>
        <w:widowControl w:val="0"/>
        <w:autoSpaceDE w:val="0"/>
        <w:autoSpaceDN w:val="0"/>
        <w:adjustRightInd w:val="0"/>
        <w:spacing w:after="0" w:line="240" w:lineRule="auto"/>
        <w:jc w:val="right"/>
        <w:rPr>
          <w:rFonts w:ascii="Calibri" w:hAnsi="Calibri" w:cs="Calibri"/>
        </w:rPr>
      </w:pPr>
    </w:p>
    <w:p w:rsidR="00D54169" w:rsidRDefault="00D54169">
      <w:pPr>
        <w:widowControl w:val="0"/>
        <w:autoSpaceDE w:val="0"/>
        <w:autoSpaceDN w:val="0"/>
        <w:adjustRightInd w:val="0"/>
        <w:spacing w:after="0" w:line="240" w:lineRule="auto"/>
        <w:jc w:val="right"/>
        <w:rPr>
          <w:rFonts w:ascii="Calibri" w:hAnsi="Calibri" w:cs="Calibri"/>
        </w:rPr>
      </w:pPr>
    </w:p>
    <w:p w:rsidR="00D54169" w:rsidRDefault="00D54169">
      <w:pPr>
        <w:widowControl w:val="0"/>
        <w:autoSpaceDE w:val="0"/>
        <w:autoSpaceDN w:val="0"/>
        <w:adjustRightInd w:val="0"/>
        <w:spacing w:after="0" w:line="240" w:lineRule="auto"/>
        <w:jc w:val="right"/>
        <w:rPr>
          <w:rFonts w:ascii="Calibri" w:hAnsi="Calibri" w:cs="Calibri"/>
        </w:rPr>
      </w:pPr>
    </w:p>
    <w:p w:rsidR="00D54169" w:rsidRDefault="00D54169">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 N 1</w:t>
      </w:r>
    </w:p>
    <w:p w:rsidR="00D54169" w:rsidRDefault="00D54169">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w:t>
      </w:r>
    </w:p>
    <w:p w:rsidR="00D54169" w:rsidRDefault="00D5416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Красноярского края</w:t>
      </w:r>
    </w:p>
    <w:p w:rsidR="00D54169" w:rsidRDefault="00D54169">
      <w:pPr>
        <w:widowControl w:val="0"/>
        <w:autoSpaceDE w:val="0"/>
        <w:autoSpaceDN w:val="0"/>
        <w:adjustRightInd w:val="0"/>
        <w:spacing w:after="0" w:line="240" w:lineRule="auto"/>
        <w:jc w:val="right"/>
        <w:rPr>
          <w:rFonts w:ascii="Calibri" w:hAnsi="Calibri" w:cs="Calibri"/>
        </w:rPr>
      </w:pPr>
      <w:r>
        <w:rPr>
          <w:rFonts w:ascii="Calibri" w:hAnsi="Calibri" w:cs="Calibri"/>
        </w:rPr>
        <w:t>от 10 апреля 2013 г. N 242-р</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center"/>
        <w:rPr>
          <w:rFonts w:ascii="Calibri" w:hAnsi="Calibri" w:cs="Calibri"/>
        </w:rPr>
      </w:pPr>
      <w:bookmarkStart w:id="2" w:name="Par31"/>
      <w:bookmarkEnd w:id="2"/>
      <w:r>
        <w:rPr>
          <w:rFonts w:ascii="Calibri" w:hAnsi="Calibri" w:cs="Calibri"/>
        </w:rPr>
        <w:t>КОМПЛЕКС МЕР</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ПО МОДЕРНИЗАЦИИ СИСТЕМЫ ОБЩЕГО ОБРАЗОВАНИЯ КРАСНОЯРСКОГО</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КРАЯ В 2013 ГОДУ И НА ПЕРИОД ДО 2020 ГОДА</w:t>
      </w:r>
    </w:p>
    <w:p w:rsidR="00D54169" w:rsidRDefault="00D54169">
      <w:pPr>
        <w:widowControl w:val="0"/>
        <w:autoSpaceDE w:val="0"/>
        <w:autoSpaceDN w:val="0"/>
        <w:adjustRightInd w:val="0"/>
        <w:spacing w:after="0" w:line="240" w:lineRule="auto"/>
        <w:jc w:val="center"/>
        <w:rPr>
          <w:rFonts w:ascii="Calibri" w:hAnsi="Calibri" w:cs="Calibri"/>
        </w:rPr>
      </w:pP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(в ред. Распоряжений Правительства Красноярского края</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31.12.2013 </w:t>
      </w:r>
      <w:hyperlink r:id="rId10" w:history="1">
        <w:r>
          <w:rPr>
            <w:rFonts w:ascii="Calibri" w:hAnsi="Calibri" w:cs="Calibri"/>
            <w:color w:val="0000FF"/>
          </w:rPr>
          <w:t>N 1012-р</w:t>
        </w:r>
      </w:hyperlink>
      <w:r>
        <w:rPr>
          <w:rFonts w:ascii="Calibri" w:hAnsi="Calibri" w:cs="Calibri"/>
        </w:rPr>
        <w:t xml:space="preserve">, от 10.02.2015 </w:t>
      </w:r>
      <w:hyperlink r:id="rId11" w:history="1">
        <w:r>
          <w:rPr>
            <w:rFonts w:ascii="Calibri" w:hAnsi="Calibri" w:cs="Calibri"/>
            <w:color w:val="0000FF"/>
          </w:rPr>
          <w:t>N 100-р</w:t>
        </w:r>
      </w:hyperlink>
      <w:r>
        <w:rPr>
          <w:rFonts w:ascii="Calibri" w:hAnsi="Calibri" w:cs="Calibri"/>
        </w:rPr>
        <w:t>)</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АНАЛИЗ РЕАЛИЗАЦИИ КОМПЛЕКСА МЕР ПО МОДЕРНИЗАЦИИ ОБЩЕГО</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КРАСНОЯРСКОГО КРАЯ ЗА 2011 - 2012 ГОДЫ</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2011 году Красноярский край достиг значения всех показателей </w:t>
      </w:r>
      <w:hyperlink r:id="rId12" w:history="1">
        <w:r>
          <w:rPr>
            <w:rFonts w:ascii="Calibri" w:hAnsi="Calibri" w:cs="Calibri"/>
            <w:color w:val="0000FF"/>
          </w:rPr>
          <w:t>комплекса</w:t>
        </w:r>
      </w:hyperlink>
      <w:r>
        <w:rPr>
          <w:rFonts w:ascii="Calibri" w:hAnsi="Calibri" w:cs="Calibri"/>
        </w:rPr>
        <w:t xml:space="preserve"> мер модернизации системы общего образования Красноярского края, утвержденного Распоряжением </w:t>
      </w:r>
      <w:r>
        <w:rPr>
          <w:rFonts w:ascii="Calibri" w:hAnsi="Calibri" w:cs="Calibri"/>
        </w:rPr>
        <w:lastRenderedPageBreak/>
        <w:t>Правительства Красноярского края от 08.07.2011 N 539-р (таблица 1).</w:t>
      </w:r>
    </w:p>
    <w:p w:rsidR="00D54169" w:rsidRDefault="00D54169">
      <w:pPr>
        <w:widowControl w:val="0"/>
        <w:autoSpaceDE w:val="0"/>
        <w:autoSpaceDN w:val="0"/>
        <w:adjustRightInd w:val="0"/>
        <w:spacing w:after="0" w:line="240" w:lineRule="auto"/>
        <w:ind w:firstLine="540"/>
        <w:jc w:val="both"/>
        <w:rPr>
          <w:rFonts w:ascii="Calibri" w:hAnsi="Calibri" w:cs="Calibri"/>
        </w:rPr>
      </w:pPr>
    </w:p>
    <w:p w:rsidR="00D54169" w:rsidRDefault="00D54169">
      <w:pPr>
        <w:widowControl w:val="0"/>
        <w:autoSpaceDE w:val="0"/>
        <w:autoSpaceDN w:val="0"/>
        <w:adjustRightInd w:val="0"/>
        <w:spacing w:after="0" w:line="240" w:lineRule="auto"/>
        <w:jc w:val="right"/>
        <w:outlineLvl w:val="2"/>
        <w:rPr>
          <w:rFonts w:ascii="Calibri" w:hAnsi="Calibri" w:cs="Calibri"/>
        </w:rPr>
      </w:pPr>
      <w:bookmarkStart w:id="4" w:name="Par43"/>
      <w:bookmarkEnd w:id="4"/>
      <w:r>
        <w:rPr>
          <w:rFonts w:ascii="Calibri" w:hAnsi="Calibri" w:cs="Calibri"/>
        </w:rPr>
        <w:t>Таблица 1</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Достижение показателей результативности предоставления</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субсидии Красноярскому краю на конец 2011 года</w:t>
      </w:r>
    </w:p>
    <w:p w:rsidR="00D54169" w:rsidRDefault="00D54169">
      <w:pPr>
        <w:widowControl w:val="0"/>
        <w:autoSpaceDE w:val="0"/>
        <w:autoSpaceDN w:val="0"/>
        <w:adjustRightInd w:val="0"/>
        <w:spacing w:after="0" w:line="240" w:lineRule="auto"/>
        <w:jc w:val="center"/>
        <w:rPr>
          <w:rFonts w:ascii="Calibri" w:hAnsi="Calibri" w:cs="Calibri"/>
        </w:rPr>
        <w:sectPr w:rsidR="00D54169" w:rsidSect="001075A4">
          <w:pgSz w:w="11906" w:h="16838"/>
          <w:pgMar w:top="1134" w:right="850" w:bottom="1134" w:left="1701" w:header="708" w:footer="708" w:gutter="0"/>
          <w:cols w:space="708"/>
          <w:docGrid w:linePitch="360"/>
        </w:sectPr>
      </w:pPr>
    </w:p>
    <w:p w:rsidR="00D54169" w:rsidRDefault="00D541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4535"/>
        <w:gridCol w:w="2268"/>
        <w:gridCol w:w="2154"/>
      </w:tblGrid>
      <w:tr w:rsidR="00D5416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результативности предоставления субсидии</w:t>
            </w:r>
          </w:p>
        </w:tc>
        <w:tc>
          <w:tcPr>
            <w:tcW w:w="44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результативности предоставления субсидии</w:t>
            </w:r>
          </w:p>
        </w:tc>
      </w:tr>
      <w:tr w:rsidR="00D5416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среднемесячной заработной платы учителей в Красноярском крае за IV квартал 2011 года и среднемесячной заработной платы работников в целом по экономике субъекта Российской Федерации по данным Федеральной службы государственной статистики за I квартал 2011 года (процентов)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96,14%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97,26%</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Доля школьников, обучающихся по федеральным государственным образовательным стандартам, в общей численности школьников (процентов)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11,39%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11,39%</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Начальное общее образование (процентов)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28,08%</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28,08%</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Основное общее образование (процентов)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0,00%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Среднее (полное) общее образование (проценты)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0,00%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Доля учителей, получивших в установленном порядке первую, высшую квалификационную категорию и подтверждение соответствия занимаемой должности, в общей численности учителей (процентов)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19,45%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20,07%</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 xml:space="preserve">Доля учителей и руководителей общеобразовательных учреждений, </w:t>
            </w:r>
            <w:r>
              <w:rPr>
                <w:rFonts w:ascii="Calibri" w:hAnsi="Calibri" w:cs="Calibri"/>
              </w:rPr>
              <w:lastRenderedPageBreak/>
              <w:t>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(процентов)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lastRenderedPageBreak/>
              <w:t>13,17%</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17,41%</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Доля общеобразовательных учреждений края, осуществляющих дистанционное обучение обучающихся, в общей численности общеобразовательных учреждений (процентов)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0,66%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0,66%</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Динамика снижения потребления по всем видам топливно-энергетических ресурсов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Динамика положительная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Динамика положительная</w:t>
            </w:r>
          </w:p>
        </w:tc>
      </w:tr>
    </w:tbl>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Комплекс</w:t>
        </w:r>
      </w:hyperlink>
      <w:r>
        <w:rPr>
          <w:rFonts w:ascii="Calibri" w:hAnsi="Calibri" w:cs="Calibri"/>
        </w:rPr>
        <w:t xml:space="preserve"> мер по модернизации системы общего образования Красноярского края в 2012 году (далее - Комплекс мер) утвержден Распоряжением Правительства Красноярского края от 10.02.2012 N 91-р.</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реализации Комплекса мер достигнуты плановые значения показателей результативности предоставления федеральной субсидии бюджету Красноярского края на модернизацию в 2012 году региональной системы общего образования, за исключением </w:t>
      </w:r>
      <w:hyperlink r:id="rId14" w:history="1">
        <w:r>
          <w:rPr>
            <w:rFonts w:ascii="Calibri" w:hAnsi="Calibri" w:cs="Calibri"/>
            <w:color w:val="0000FF"/>
          </w:rPr>
          <w:t>показателя 2.1</w:t>
        </w:r>
      </w:hyperlink>
      <w:r>
        <w:rPr>
          <w:rFonts w:ascii="Calibri" w:hAnsi="Calibri" w:cs="Calibri"/>
        </w:rPr>
        <w:t xml:space="preserve"> "Доля школьников, обучающихся по федеральным государственным образовательным стандартам на ступени начального общего образования, в общей численности школьников на ступени начального общего образования" (таблица 2). Недостижение планового значения связано с тем, что фактическое количество обучающихся первых классов (30266 детей) оказалось ниже планового (32783 ребенка).</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right"/>
        <w:outlineLvl w:val="2"/>
        <w:rPr>
          <w:rFonts w:ascii="Calibri" w:hAnsi="Calibri" w:cs="Calibri"/>
        </w:rPr>
      </w:pPr>
      <w:bookmarkStart w:id="5" w:name="Par93"/>
      <w:bookmarkEnd w:id="5"/>
      <w:r>
        <w:rPr>
          <w:rFonts w:ascii="Calibri" w:hAnsi="Calibri" w:cs="Calibri"/>
        </w:rPr>
        <w:t>Таблица 2</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показателей результативности предоставления</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субсидии Красноярскому краю на конец 2012 года</w:t>
      </w:r>
    </w:p>
    <w:p w:rsidR="00D54169" w:rsidRDefault="00D541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4706"/>
        <w:gridCol w:w="2154"/>
        <w:gridCol w:w="2098"/>
      </w:tblGrid>
      <w:tr w:rsidR="00D5416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7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результативности предоставления субсидии</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результативности предоставления субсидии</w:t>
            </w:r>
          </w:p>
        </w:tc>
      </w:tr>
      <w:tr w:rsidR="00D5416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47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среднемесячной заработной платы учителей в Красноярском крае за IV квартал текущего года и среднемесячной заработной платы работников в целом по экономике субъекта Российской Федерации в прошлом году по данным Федеральной службы государственной статистики (процентов)</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110,4%</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Доля школьников, обучающихся по федеральным государственным образовательным стандартам, в общей численности школьников (процентов)</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23,3%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23,4%</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Начальное общее образование (процентов)</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53,7%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52,6%</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Основное общее образование (процентов)</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2,3%</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Среднее (полное) общее образование (процентов)</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Доля учителей, получивших в установленном порядке первую и высшую квалификационную категорию и подтверждение соответствия занимаемой должности, в общей численности учителей (процентов)</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41,0%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43,64%</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(процентов)</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29,0%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39,3%</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Доля общеобразовательных учреждений, осуществляющих дистанционное обучение обучающихся, в общей численности общеобразовательных учреждений (процентов)</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5,2%</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Динамика снижения потребления по всем видам топливно-энергетических ресурсов</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Динамика положительная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Динамика положительная</w:t>
            </w:r>
          </w:p>
        </w:tc>
      </w:tr>
    </w:tbl>
    <w:p w:rsidR="00D54169" w:rsidRDefault="00D54169">
      <w:pPr>
        <w:widowControl w:val="0"/>
        <w:autoSpaceDE w:val="0"/>
        <w:autoSpaceDN w:val="0"/>
        <w:adjustRightInd w:val="0"/>
        <w:spacing w:after="0" w:line="240" w:lineRule="auto"/>
        <w:jc w:val="both"/>
        <w:rPr>
          <w:rFonts w:ascii="Calibri" w:hAnsi="Calibri" w:cs="Calibri"/>
        </w:rPr>
        <w:sectPr w:rsidR="00D54169">
          <w:pgSz w:w="16838" w:h="11905" w:orient="landscape"/>
          <w:pgMar w:top="1701" w:right="1134" w:bottom="850" w:left="1134" w:header="720" w:footer="720" w:gutter="0"/>
          <w:cols w:space="720"/>
          <w:noEndnote/>
        </w:sectPr>
      </w:pP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Красноярским краем было взято обязательство обеспечить достижение среднемесячной заработной платы учителей общеобразовательных учреждений края за IV квартал 2012 года значения среднемесячной заработной платы работников в целом по экономике Красноярского края в 2011 году, которое планировалось в размере 26171,1 рубля (фактический размер среднемесячной заработной платы в целом по экономике Красноярского края за 2011 год составил 25658,9 рубля). В результате принятых мер среднемесячная заработная плата учителей общеобразовательных учреждений края в Красноярском крае за IV квартал 2012 года превысила значение среднемесячной заработной платы работников в целом по экономике Красноярского края в 2011 году и составила 28894 рубля, в том числе в октябре 2012 года - 26479 рублей, в ноябре - 28326 рублей, в декабре - 31876 рублей. Среднемесячная заработная плата учителей общеобразовательных учреждений края в Красноярском крае за IV квартал 2012 года также превысила значение среднемесячной заработной платы работников в целом по экономике Красноярского края за I квартал 2012 года и составила 27428 рублей.</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фондов оплаты труда учителей общеобразовательных учреждений края произошло с одновременным переходом с 1 сентября 2011 года на новую систему оплаты труда. Это закреплено в муниципальных правовых актах, регламентирующих новые системы оплаты труда в муниципальных образованиях края, коллективных договорах, локальных нормативных актах о системе оплаты труда в общеобразовательных учреждениях края.</w:t>
      </w:r>
    </w:p>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Распоряжения</w:t>
        </w:r>
      </w:hyperlink>
      <w:r>
        <w:rPr>
          <w:rFonts w:ascii="Calibri" w:hAnsi="Calibri" w:cs="Calibri"/>
        </w:rPr>
        <w:t xml:space="preserve"> Правительства Красноярского края от 10.02.2015 N 100-р)</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новой системе оплаты труда заработная плата работников общеобразовательных учреждений края включает в себя следующие элементы оплаты труда:</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оклады (должностные оклады), ставки заработной платы;</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компенсационного характера;</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стимулирующего характера, включающие выплаты за важность выполняемой работы, степень самостоятельности и ответственности при выполнении поставленных задач; выплаты за интенсивность и высокие результаты работы; выплаты за качество выполняемых работ; персональные выплаты; выплаты по итогам работы.</w:t>
      </w:r>
    </w:p>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Распоряжения</w:t>
        </w:r>
      </w:hyperlink>
      <w:r>
        <w:rPr>
          <w:rFonts w:ascii="Calibri" w:hAnsi="Calibri" w:cs="Calibri"/>
        </w:rPr>
        <w:t xml:space="preserve"> Правительства Красноярского края от 10.02.2015 N 100-р)</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окладов (должностных окладов), ставок заработной платы конкретным работникам общеобразовательных учреждений края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Распоряжения</w:t>
        </w:r>
      </w:hyperlink>
      <w:r>
        <w:rPr>
          <w:rFonts w:ascii="Calibri" w:hAnsi="Calibri" w:cs="Calibri"/>
        </w:rPr>
        <w:t xml:space="preserve"> Правительства Красноярского края от 10.02.2015 N 100-р)</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окладов (должностных окладов), ставок заработной платы работникам учреждений общеобразовательных учреждений края по должности "учитель" могут устанавливаться выше минимальных размеров окладов (должностных окладов), ставок заработной платы посредством применения к окладам (должностным окладам), ставкам заработной платы повышающих коэффициентов.</w:t>
      </w:r>
    </w:p>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Распоряжения</w:t>
        </w:r>
      </w:hyperlink>
      <w:r>
        <w:rPr>
          <w:rFonts w:ascii="Calibri" w:hAnsi="Calibri" w:cs="Calibri"/>
        </w:rPr>
        <w:t xml:space="preserve"> Правительства Красноярского края от 10.02.2015 N 100-р)</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муниципальными правовыми актами, содержащими нормы трудового права.</w:t>
      </w:r>
    </w:p>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Распоряжения</w:t>
        </w:r>
      </w:hyperlink>
      <w:r>
        <w:rPr>
          <w:rFonts w:ascii="Calibri" w:hAnsi="Calibri" w:cs="Calibri"/>
        </w:rPr>
        <w:t xml:space="preserve"> Правительства Красноярского края от 10.02.2015 N 100-р)</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стимулирующего характера работникам общеобразовательных учреждений края устанавливаются коллективными договорами, локальными нормативными актами учреждения в пределах утвержденного фонда оплаты труда с учетом мнения представительного органа работников.</w:t>
      </w:r>
    </w:p>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Распоряжения</w:t>
        </w:r>
      </w:hyperlink>
      <w:r>
        <w:rPr>
          <w:rFonts w:ascii="Calibri" w:hAnsi="Calibri" w:cs="Calibri"/>
        </w:rPr>
        <w:t xml:space="preserve"> Правительства Красноярского края от 10.02.2015 N 100-р)</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Благодаря этому обеспечено установление учителям общеобразовательных учреждений </w:t>
      </w:r>
      <w:r>
        <w:rPr>
          <w:rFonts w:ascii="Calibri" w:hAnsi="Calibri" w:cs="Calibri"/>
        </w:rPr>
        <w:lastRenderedPageBreak/>
        <w:t>края выплат стимулирующего характера за результативность и качество образования.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обновления содержания образования, достижения образовательных результатов, отвечающих современным требованиям, с 1 сентября 2012 года во всех первых и вторых классах общеобразовательных учреждений края введен федеральный государственный образовательный стандарт начального общего образования (далее - ФГОС НОО). В третьих классах 38 общеобразовательных учреждений края осуществляется апробация введения ФГОС НОО. В пятых классах 50 общеобразовательных учреждений края началась апробация введения федерального государственного образовательного стандарта основного общего образования (далее - ФГОС ООО).</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края учебным оборудованием, обеспечение учебниками и повышение квалификации учителей и руководителей общеобразовательных учреждений края.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проведена апробация в 5 общеобразовательных учреждениях края комплекта учебного оборудования, необходимого для выполнения требований ФГОС НОО. Обширный перечень учебного оборудования для апробации был сформирован с учетом мнения экспертов, работников Красноярского краевого института повышения квалификации и профессиональной переподготовки работников образования, общеобразовательных учреждений края. По результатам апробации в 5 общеобразовательных учреждениях края, обсуждения со всеми заинтересованными сторонами: учителями, родителями, представителями профсоюзных организаций, специалистами службы по контролю в области образования Красноярского края, общественностью, депутатами Законодательного Собрания Красноярского края утвержден перечень учебного оборудования, состоящий из инвариантной и вариативной частей. Состав вариативной части приобретаемого комплекта учебного оборудования формировался общеобразовательными учреждениями края из утвержденного перечня в зависимости от количества обучающихся, особенностей реализуемой ими образовательной программы и согласовывался с муниципальными органами управления образованием края.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2011 - 2012 годах учебное оборудование, необходимое для выполнения требований ФГОС НОО, закуплено для всех начальных ступеней общеобразовательных учреждений края.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аналогичным образом по результатам апробации в 5 общеобразовательных учреждениях края утвержден рекомендуемый перечень учебного оборудования, необходимого для выполнения требований ФГОС ООО. На основании рекомендуемого перечня учебного оборудования общеобразовательными учреждениями края самостоятельно в зависимости от численности обучающихся на ступени основного общего образования и особенностей реализуемой ими основной образовательной программы сформированы перечни необходимого учебного оборудования. В 2012 году учебное оборудование, необходимое для соблюдения требований ФГОС ООО, за счет средств краевого бюджета приобретено для общеобразовательных лицеев и гимназий, за счет средств федерального бюджета - для школ с численностью более 200 обучающихся.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Вышеуказанные мероприятия позволили обеспечить эффективное использование бюджетных средств на обеспечение условий реализации образовательных программ в соответствии с требованиями федеральных государственных образовательных стандартов (далее - ФГОС).</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и краевого бюджетов для 380 общеобразовательных учреждений края приобретен современный спортивный инвентарь. В 2011 - 2012 годах в 23 общеобразовательных учреждениях края проведены ремонтно-строительные работы по устройству современных спортивных дворов и спортивных площадок круглогодичного использования.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общеобразовательные учреждения края подключены к информационно-телекоммуникационной сети Интернет (далее - Сеть Интернет). Всем общеобразовательным учреждениям края обеспечен доступ к электронным научно-образовательным ресурсам библиотеки Сибирского федерального университета. У каждого общеобразовательного </w:t>
      </w:r>
      <w:r>
        <w:rPr>
          <w:rFonts w:ascii="Calibri" w:hAnsi="Calibri" w:cs="Calibri"/>
        </w:rPr>
        <w:lastRenderedPageBreak/>
        <w:t>учреждения края имеется интернет-сайт, отражающий результаты деятельности и содержащий информацию, обязательную для размещения на сайте в соответствии с действующим законодательством. Благодаря этому обеспечена доступность информационно-образовательных ресурсов, размещенных в Сети Интернет, а также открытость для общественности деятельности общеобразовательного учреждения края.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улучшения качества перевозок обучающихся общеобразовательных учреждений края за счет средств краевого бюджета приобретено 37 автобусов взамен автобусов с истекшим сроком эксплуатации. Количество имеющихся транспортных средств для организации подвоза обучающихся к общеобразовательным учреждениям края по состоянию на 9 января 2013 года - 676 единиц. Все автобусы включены в систему мониторинга перевозок с использованием глобальной навигационной спутниковой системы (ГЛОНАСС) и отвечают требованиям, предъявляемым к организации безопасной перевозки детей.</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Фонды школьных библиотек в полном объеме обеспечены учебниками для учащихся первых и вторых классов, обучающихся по ФГОС НОО, для учащихся пятых классов 50 общеобразовательных учреждений края, участвующих в апробации введения ФГОС ООО.</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кадрового обеспечения введения ФГОС в 2012 году повышение квалификации для работы в соответствии с ФГОС НОО прошли 5956 учителей и 2552 руководителя общеобразовательных учреждений края, для работы в соответствии с ФГОС ООО - 1300 учителей и 562 руководителя общеобразовательных учреждений края. Программы повышения квалификации включают обучение использованию нового учебного оборудования.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повышения качества образования в 2011 году осуществлен переход на новый порядок аттестации педагогических работников, направленный на стимулирование результативности педагогической деятельности. С 1 января 2012 года процедура аттестации педагогических работников осуществляется в соответствии с региональной моделью аттестации педагогических работников с использованием автоматизированной системы проведения аттестации. В 2012 году аттестовано 5318 учителей, из них на соответствие занимаемой должности - 1048 человек, на первую и высшую квалификационные категории - 4270 человек.</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краевым государственным автономным образовательным учреждением дополнительного профессионального образования (повышения квалификации) специалистов "Красноярский краевой институт повышения квалификации и профессиональной переподготовки работников образования" (далее - Институт) разработана, лицензирована и реализуется модульно-вариативная образовательная программа дополнительного профессионального образования (повышения квалификации) "Новые подходы к аттестации работников образования: требования к должностям и оценка уровня квалификации", рассчитанная на 72 учебных часа. По данной программе в 2012 году прошли обучение 80 слушателей. Набор на обучение по данной образовательной программе осуществлялся на основании муниципальных заказов.</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по образовательным программам (72 часа) в области менеджмента, государственного и муниципального управления в 2012 году прошли 869 руководителей общеобразовательных учреждений края, из них 622 человека - по программам стажировочных площадок. Профессиональную переподготовку (свыше 500 часов) прошли 50 директоров общеобразовательных учреждений края.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развития технического творчества, создания условий для выявления, сопровождения и поддержки одаренных детей на территории края независимо от места их проживания реализуется долгосрочная целевая </w:t>
      </w:r>
      <w:hyperlink r:id="rId21" w:history="1">
        <w:r>
          <w:rPr>
            <w:rFonts w:ascii="Calibri" w:hAnsi="Calibri" w:cs="Calibri"/>
            <w:color w:val="0000FF"/>
          </w:rPr>
          <w:t>программа</w:t>
        </w:r>
      </w:hyperlink>
      <w:r>
        <w:rPr>
          <w:rFonts w:ascii="Calibri" w:hAnsi="Calibri" w:cs="Calibri"/>
        </w:rPr>
        <w:t xml:space="preserve"> "Техническое творчество детей, учащейся и студенческой молодежи" на 2011 - 2013 годы, утвержденная Постановлением Правительства Красноярского края от 23.11.2010 N 588-п. В рамках данной программы в 2011 - 2012 годах обеспечено:</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материально-технической базы 18 муниципальных образовательных учреждений, реализующих образовательные программы дополнительного образования технической направленности, в том числе 8 центров, станций техников;</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9 базовых площадок по направлениям технического творчества: судомоделирование, авиамоделизм, радиоэлектроника, ракетостроение, прикладная электроника, робототехника, технические виды спорта на базе государственных и муниципальных образовательных учреждений;</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открытие новых технических объединений в 7 муниципальных образованиях края на базе муниципальных образовательных учреждений;</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свыше 7 тысяч школьников, учащихся образовательных учреждений начального и среднего профессионального образования в мероприятиях технического, спортивно-технического творчества;</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353 педагогических работников в мастер-классах, семинарах, тренингах по направлениям технического творчества.</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2011 - 2012 годах в рамках долгосрочной целевой </w:t>
      </w:r>
      <w:hyperlink r:id="rId22" w:history="1">
        <w:r>
          <w:rPr>
            <w:rFonts w:ascii="Calibri" w:hAnsi="Calibri" w:cs="Calibri"/>
            <w:color w:val="0000FF"/>
          </w:rPr>
          <w:t>программы</w:t>
        </w:r>
      </w:hyperlink>
      <w:r>
        <w:rPr>
          <w:rFonts w:ascii="Calibri" w:hAnsi="Calibri" w:cs="Calibri"/>
        </w:rPr>
        <w:t xml:space="preserve"> "Одаренные дети Красноярья" на 2011 - 2013 годы, утвержденной Постановлением Правительства Красноярского края от 23.11.2010 N 586-п, реализован комплекс мер по созданию условий для выявления, сопровождения и поддержки одаренных детей на территории края, предусматривающий проведение круглогодичных школ интеллектуального роста, художественно-эстетического развития и спортивного мастерства, летних профильных смен, форумов достижений одаренных детей, заочных сессий физико-математического отделения краевого государственного бюджетного образовательного учреждения дополнительного образования детей "Центр дополнительного образования детей "Заочная естественно-научная школа при Сибирском федеральном университете", что позволило более 8890 школьникам проявить свои способности; обеспечено участие 1104 обучающихся в конкурсных мероприятиях за пределами края; открыты четыре физико-математических класса и в 2012 году созданы условия для проживания 16 иногородних школьников, обучающихся в этих классах.</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стимулирования работы с одаренными детьми в 2012 году впервые проведен краевой конкурс на получение денежных премий педагогами края, успешно работающими с одаренными детьми. Выплаты предоставлены педагогам, подготовившим победителей и (или) призеров заключительного этапа Всероссийской олимпиады школьников, по 100,0 тыс. руб., педагогам, подготовившим победителей регионального этапа олимпиады, - по 50,0 тыс. руб.; педагогам, имеющим высокий рейтинг в базе данных "Одаренные дети Красноярья" (по итогам краевых мероприятий), - по 35,0 тыс. руб. На реализацию этой задачи Правительством Красноярского края выделено дополнительно 4934,0 тыс. руб.</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принимаемым мерам школьный этап Всероссийской олимпиады школьников (далее - Олимпиада) стал в крае действительно массовым. В 2012 году в нем приняли участие более 160 тысяч школьников. По сравнению с прошлым учебным годом увеличилось количество участников: на 7% - на школьном этапе, на 8% - на муниципальном этапе, на 9% - на региональном этапе.</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этапе Олимпиады приняли участие более 44 тысяч школьников края. 2407 участников стали победителями и 7580 - призерами муниципального этапа Олимпиады.</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Повысилась результативность участия команды края на заключительном этапе Олимпиады с 6 - 8 призеров в прошлые годы до 13 в 2011 году и 17 в 2012 году.</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сокращения количества вакансий, существующих в сельских общеобразовательных учреждениях края, привлечения и закрепления учителей в сельских общеобразовательных учреждениях края в 2012 году в рамках реализации долгосрочной целевой </w:t>
      </w:r>
      <w:hyperlink r:id="rId23" w:history="1">
        <w:r>
          <w:rPr>
            <w:rFonts w:ascii="Calibri" w:hAnsi="Calibri" w:cs="Calibri"/>
            <w:color w:val="0000FF"/>
          </w:rPr>
          <w:t>программы</w:t>
        </w:r>
      </w:hyperlink>
      <w:r>
        <w:rPr>
          <w:rFonts w:ascii="Calibri" w:hAnsi="Calibri" w:cs="Calibri"/>
        </w:rPr>
        <w:t xml:space="preserve"> "Дети" на 2010 - 2014 годы, утвержденной Постановлением Правительства Красноярского края от 23.11.2009 N 600-п, 99 учителям - победителям конкурсного отбора учителей общеобразовательных учреждений края в возрасте до 45 лет, заключившим трудовой договор сроком на 2 года о работе в сельских общеобразовательных учреждениях края, за счет средств краевого бюджета осуществлены денежные выплаты в размере 30,5% от общей суммы выплаты, назначенной каждому победителю, муниципальными образованиями края победителям предоставлено жилье. В сентябре 2012 года победители конкурса приступили к работе в 74 сельских общеобразовательных учреждениях края, расположенных в 28 муниципальных образованиях края. По результатам реализации программы количество вакансий в сельских общеобразовательных учреждениях края сократилось на 111 вакансий, что составляет 21% от общего количества вакансий в сельских общеобразовательных учреждениях края.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2012 году реализован ряд мероприятий, направленных на профессиональное развитие молодых учителей общеобразовательных учреждений края: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молодежный педагогический форум;</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финал краевых молодежных профессиональных педагогических состязаний;</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семинары для молодых учителей, трудоустроившихся в общеобразовательные учреждения края.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реализуемым на территории края проектам и программам, направленным на привлечение, закрепление и профессиональное развитие молодых учителей, численность молодых педагогов увеличилась на 5% (с 2739 в 2011 году до 2885 в 2012 году), что в 2 раза превышает процент прибывающих в школы края молодых учителей, сохраняющийся в течение последних 5 лет.</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Системной инновацией 2011 - 2012 годов явилась разработка проектов повторного применения для строительства школ на территории края. Строительство объектов образования по проектам повторного применения значительно удешевляет стоимость их строительства и сроки проектирования. При проектировании зданий общеобразовательных учреждений в качестве проектов повторного применения применяется единая база проектирования, используются одни и те же проектные решения, применены энергосберегающие технологии. Кроме этого проекты разрабатываются с учетом применения строительных материалов регионального строительного рынка.</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создания комфортных и безопасных условий в 2012 году начато строительство 6 новых школ (Абанский, Большемуртинский, Ирбейский, Канский, Рыбинский, Курагинский районы), из них 3 по проектам повторного применения (Абанский, Рыбинский, Курагинский районы). С 1 сентября 2012 года введена в эксплуатацию новая школа на 460 обучающихся в п. Нижняя Пойма Нижнеингашского района. За счет проведения капитального ремонта устранено аварийное состояние 7 общеобразовательных учреждений края. В 2012 году завершено оснащение столовых общеобразовательных учреждений края современным технологическим оборудованием.</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 меры по повышению энергоэффективности зданий общеобразовательных учреждений края, установлены приборы учета энергетических ресурсов, заменены оконные блоки в краевом общеобразовательном учреждении, проведен энергоаудит зданий школ, получены энергетические паспорта. 1500 специалистов общеобразовательных учреждений края прошли курсы повышения квалификации в области энергосбережения. В результате обеспечена положительная динамика снижения потребления общеобразовательными учреждениями края энергетических ресурсов.</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right"/>
        <w:outlineLvl w:val="2"/>
        <w:rPr>
          <w:rFonts w:ascii="Calibri" w:hAnsi="Calibri" w:cs="Calibri"/>
        </w:rPr>
      </w:pPr>
      <w:bookmarkStart w:id="6" w:name="Par192"/>
      <w:bookmarkEnd w:id="6"/>
      <w:r>
        <w:rPr>
          <w:rFonts w:ascii="Calibri" w:hAnsi="Calibri" w:cs="Calibri"/>
        </w:rPr>
        <w:t>Таблица 3</w:t>
      </w:r>
    </w:p>
    <w:p w:rsidR="00D54169" w:rsidRDefault="00D54169">
      <w:pPr>
        <w:widowControl w:val="0"/>
        <w:autoSpaceDE w:val="0"/>
        <w:autoSpaceDN w:val="0"/>
        <w:adjustRightInd w:val="0"/>
        <w:spacing w:after="0" w:line="240" w:lineRule="auto"/>
        <w:jc w:val="right"/>
        <w:rPr>
          <w:rFonts w:ascii="Calibri" w:hAnsi="Calibri" w:cs="Calibri"/>
        </w:rPr>
      </w:pPr>
    </w:p>
    <w:p w:rsidR="00D54169" w:rsidRDefault="00D54169">
      <w:pPr>
        <w:widowControl w:val="0"/>
        <w:autoSpaceDE w:val="0"/>
        <w:autoSpaceDN w:val="0"/>
        <w:adjustRightInd w:val="0"/>
        <w:spacing w:after="0" w:line="240" w:lineRule="auto"/>
        <w:jc w:val="center"/>
        <w:rPr>
          <w:rFonts w:ascii="Calibri" w:hAnsi="Calibri" w:cs="Calibri"/>
        </w:rPr>
      </w:pPr>
      <w:bookmarkStart w:id="7" w:name="Par194"/>
      <w:bookmarkEnd w:id="7"/>
      <w:r>
        <w:rPr>
          <w:rFonts w:ascii="Calibri" w:hAnsi="Calibri" w:cs="Calibri"/>
        </w:rPr>
        <w:t>Объемы финансирования мероприятий комплекса мер</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по модернизации в 2012 году общего образования</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Красноярского края</w:t>
      </w:r>
    </w:p>
    <w:p w:rsidR="00D54169" w:rsidRDefault="00D54169">
      <w:pPr>
        <w:widowControl w:val="0"/>
        <w:autoSpaceDE w:val="0"/>
        <w:autoSpaceDN w:val="0"/>
        <w:adjustRightInd w:val="0"/>
        <w:spacing w:after="0" w:line="240" w:lineRule="auto"/>
        <w:jc w:val="center"/>
        <w:rPr>
          <w:rFonts w:ascii="Calibri" w:hAnsi="Calibri" w:cs="Calibri"/>
        </w:rPr>
        <w:sectPr w:rsidR="00D54169">
          <w:pgSz w:w="11905" w:h="16838"/>
          <w:pgMar w:top="1134" w:right="850" w:bottom="1134" w:left="1701" w:header="720" w:footer="720" w:gutter="0"/>
          <w:cols w:space="720"/>
          <w:noEndnote/>
        </w:sectPr>
      </w:pP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62" w:type="dxa"/>
        <w:tblLayout w:type="fixed"/>
        <w:tblCellMar>
          <w:top w:w="75" w:type="dxa"/>
          <w:left w:w="0" w:type="dxa"/>
          <w:bottom w:w="75" w:type="dxa"/>
          <w:right w:w="0" w:type="dxa"/>
        </w:tblCellMar>
        <w:tblLook w:val="0000"/>
      </w:tblPr>
      <w:tblGrid>
        <w:gridCol w:w="660"/>
        <w:gridCol w:w="3300"/>
        <w:gridCol w:w="1650"/>
        <w:gridCol w:w="1650"/>
        <w:gridCol w:w="1485"/>
        <w:gridCol w:w="1485"/>
        <w:gridCol w:w="1485"/>
        <w:gridCol w:w="1485"/>
        <w:gridCol w:w="1485"/>
        <w:gridCol w:w="1485"/>
        <w:gridCol w:w="1320"/>
        <w:gridCol w:w="1320"/>
        <w:gridCol w:w="1155"/>
        <w:gridCol w:w="990"/>
      </w:tblGrid>
      <w:tr w:rsidR="00D5416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c>
          <w:tcPr>
            <w:tcW w:w="1699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w:t>
            </w:r>
          </w:p>
        </w:tc>
      </w:tr>
      <w:tr w:rsidR="00D5416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right"/>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right"/>
              <w:rPr>
                <w:rFonts w:ascii="Calibri" w:hAnsi="Calibri" w:cs="Calibri"/>
              </w:rPr>
            </w:pPr>
          </w:p>
        </w:tc>
        <w:tc>
          <w:tcPr>
            <w:tcW w:w="330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36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D5416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right"/>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right"/>
              <w:rPr>
                <w:rFonts w:ascii="Calibri" w:hAnsi="Calibri" w:cs="Calibri"/>
              </w:rPr>
            </w:pPr>
          </w:p>
        </w:tc>
        <w:tc>
          <w:tcPr>
            <w:tcW w:w="330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right"/>
              <w:rPr>
                <w:rFonts w:ascii="Calibri" w:hAnsi="Calibri" w:cs="Calibri"/>
              </w:rPr>
            </w:pPr>
          </w:p>
        </w:tc>
        <w:tc>
          <w:tcPr>
            <w:tcW w:w="297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(субсидия)</w:t>
            </w:r>
          </w:p>
        </w:tc>
        <w:tc>
          <w:tcPr>
            <w:tcW w:w="107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бюджет субъекта Российской Федерации</w:t>
            </w:r>
          </w:p>
        </w:tc>
      </w:tr>
      <w:tr w:rsidR="00D5416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right"/>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right"/>
              <w:rPr>
                <w:rFonts w:ascii="Calibri" w:hAnsi="Calibri" w:cs="Calibri"/>
              </w:rPr>
            </w:pPr>
          </w:p>
        </w:tc>
        <w:tc>
          <w:tcPr>
            <w:tcW w:w="330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right"/>
              <w:rPr>
                <w:rFonts w:ascii="Calibri" w:hAnsi="Calibri" w:cs="Calibri"/>
              </w:rPr>
            </w:pPr>
          </w:p>
        </w:tc>
        <w:tc>
          <w:tcPr>
            <w:tcW w:w="29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right"/>
              <w:rPr>
                <w:rFonts w:ascii="Calibri" w:hAnsi="Calibri" w:cs="Calibri"/>
              </w:rPr>
            </w:pP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региональный бюджет</w:t>
            </w: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местные бюджеты</w:t>
            </w: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r>
      <w:tr w:rsidR="00D5416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right"/>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right"/>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 в том числе: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944463,7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637792,9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772654,7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465983,9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171809,0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171809,0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156800,0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156800,0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15009,0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15009,0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Учебно-лабораторное оборудование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824812,1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520720,3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721112,1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417020,3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103700,0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103700,0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103700,0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103700,0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Учебно-производственное оборудование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 для общеобразовательных учреждений</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Спортивный инвентарь для общеобразовательных учреждений</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19137,0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16558,0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11237,0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8658,0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7900,0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7900,0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Компьютерное оборудование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42005,6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42005,6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40005,6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40005,6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организации медицинского обслуживания обучающихся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1.7</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школьных столовых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58209,0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58209,0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58209,0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58209,0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46100,0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46100,0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12109,0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12109,0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проведения государственной (итоговой) аттестации обучающихся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Приобретение транспортных средств для перевозки обучающихся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Пополнение фондов школьных библиотек</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143830,2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89411,7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143830,2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89411,7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Развитие школьной инфраструктуры (текущий ремонт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62000,0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52052,1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62000,0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52052,1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62000,0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52052,1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Повышение квалификации, профессиональная переподготовка руководителей общеобразовательных учреждений и учителей</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17964,5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17964,5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17964,5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17964,5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17964,5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17964,5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Модернизация общеобразовательных учреждений путем организации в них дистанционного обучения для обучающихся, в том числе: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2785,1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111,8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2785,1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111,8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Увеличение пропускной способности и оплата интернет-трафика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6.2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Обновление программного обеспечения и приобретение электронных образовательных ресурсов</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2785,1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111,8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2785,1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111,8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мер, направленных на энергосбережение в системе общего образования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45375,0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45375,0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21275,0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21275,0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24100,0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24100,0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17000,0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7100,0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7100,0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Проведение капитального ремонта зданий общеобразовательных учреждений</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76735,5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76735,5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76735,5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76735,5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76735,5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76735,5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Проведение реконструкции зданий общеобразовательных учреждений</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1383154,0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1009443,5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940545,0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576782,4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442609,0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432661,1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358500,0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358500,0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84109,0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74161,1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D54169" w:rsidRDefault="00D54169">
      <w:pPr>
        <w:widowControl w:val="0"/>
        <w:autoSpaceDE w:val="0"/>
        <w:autoSpaceDN w:val="0"/>
        <w:adjustRightInd w:val="0"/>
        <w:spacing w:after="0" w:line="240" w:lineRule="auto"/>
        <w:jc w:val="right"/>
        <w:rPr>
          <w:rFonts w:ascii="Calibri" w:hAnsi="Calibri" w:cs="Calibri"/>
        </w:rPr>
        <w:sectPr w:rsidR="00D54169">
          <w:pgSz w:w="16838" w:h="11905" w:orient="landscape"/>
          <w:pgMar w:top="1701" w:right="1134" w:bottom="850" w:left="1134" w:header="720" w:footer="720" w:gutter="0"/>
          <w:cols w:space="720"/>
          <w:noEndnote/>
        </w:sectPr>
      </w:pP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соглашением N 18.G64.24.0004 от 13.02.2012 между Минобрнауки России и Правительством Красноярского края в 2012 году бюджету Красноярского края на модернизацию региональной системы общего образования предусмотрено финансирование в объеме 1383154,0 тыс. руб., в том числе из федерального бюджета - 940545,0 тыс. руб., из краевого бюджета - 358500,0 тыс. руб., из местных бюджетов - 84109,0 тыс. рублей. Общая сумма освоенных в 2012 году средств на модернизацию общего образования составляет 1009443,5 тыс. руб., в том числе 576782,4 тыс. руб. (61,3%) - средства федерального бюджета, 358500,0 тыс. руб. (100%) - средства краевого бюджета, 74161,1 тыс. руб. (88,2%) - средства местных бюджетов.</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Неполное освоение средств федерального бюджета на приобретение оборудования объясняется тем, что по некоторым заключенным государственным контрактам не произведена поставка оборудования (учебно-лабораторное оборудование, спортивный инвентарь) в сроки, определенные государственными контрактами, ряд аукционов не состоялся.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Неполное использование средств федерального бюджета на пополнение фондов библиотек общеобразовательных учреждений края связано с тем, что в результате перераспределения в конце 2012 года на данные цели средств экономии, сложившейся по другим направлениям расходования средств на модернизацию системы общего образования в крае, государственные контракты заключены в конце декабря 2012 года, согласно которым поставка учебников состоится в 2013 году. Учебники предназначены для использования в образовательном процессе в 2013 - 2014 учебном году.</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развитие школьной инфраструктуры при плане 62000,0 тыс. руб. за счет местных бюджетов фактически израсходовано 52052,1 тыс. руб. (83,9%). Неполное использование средств связано с экономией, сложившейся по результатам проведения конкурсных процедур.</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Неполное использование средств на модернизацию общеобразовательных учреждений края путем организации в них дистанционного обучения для обучающихся произошло по причине непоставки программного обеспечения для организации дистанционного обучения в сроки, предусмотренные государственными контрактами. Поставка будет осуществлена в 2013 году.</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center"/>
        <w:outlineLvl w:val="1"/>
        <w:rPr>
          <w:rFonts w:ascii="Calibri" w:hAnsi="Calibri" w:cs="Calibri"/>
        </w:rPr>
      </w:pPr>
      <w:bookmarkStart w:id="8" w:name="Par508"/>
      <w:bookmarkEnd w:id="8"/>
      <w:r>
        <w:rPr>
          <w:rFonts w:ascii="Calibri" w:hAnsi="Calibri" w:cs="Calibri"/>
        </w:rPr>
        <w:t>II. МЕРЫ ПО МОДЕРНИЗАЦИИ ОБЩЕГО ОБРАЗОВАНИЯ</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КРАСНОЯРСКОГО КРАЯ В 2013 ГОДУ</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значения показателей результативности предоставления федеральной субсидии бюджету Красноярского края на модернизацию в 2013 году региональной системы общего образования приведены в </w:t>
      </w:r>
      <w:hyperlink w:anchor="Par194" w:history="1">
        <w:r>
          <w:rPr>
            <w:rFonts w:ascii="Calibri" w:hAnsi="Calibri" w:cs="Calibri"/>
            <w:color w:val="0000FF"/>
          </w:rPr>
          <w:t>таблице 3</w:t>
        </w:r>
      </w:hyperlink>
      <w:r>
        <w:rPr>
          <w:rFonts w:ascii="Calibri" w:hAnsi="Calibri" w:cs="Calibri"/>
        </w:rPr>
        <w:t>.</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тем, что </w:t>
      </w:r>
      <w:hyperlink r:id="rId24" w:history="1">
        <w:r>
          <w:rPr>
            <w:rFonts w:ascii="Calibri" w:hAnsi="Calibri" w:cs="Calibri"/>
            <w:color w:val="0000FF"/>
          </w:rPr>
          <w:t>Указом</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 предусмотрено доведение средней заработной платы педагогических работников образовательных учреждений общего образования до средней заработной платы в Красноярском крае, в 2013 году в Красноярском крае планируется наряду с повышением заработной платы учителей общеобразовательных учреждений края осуществить повышение заработной платы других педагогических работников общеобразовательных учреждений края. В результате соотношение средней заработной платы педагогических работников общеобразовательных учреждений края и средней заработной платы в Красноярском крае (согласно прогнозу министерства экономики и регионального развития Красноярского края в 2013 году составит 31472 рубля) будет доведено с 81,2% в 2012 году до 100% в 2013 году. Благодаря этому и использованию новой системы оплаты труда всех педагогических работников будет обеспечено стимулирование их труда за результативность и качество образования.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2006 года в общеобразовательных учреждениях края введено нормативное подушевое финансирование. Значение норматива регулируется законодательством Красноярского края ежегодно. С 1 января 2014 года будет реализована система нормативного подушевого финансирования общеобразовательных учреждений края с учетом особого положения малокомплектных образовательных учреждений края, что улучшит их финансовое обеспечение и повысит доступность качественного образования для обучающихся этих общеобразовательных учреждений.</w:t>
      </w:r>
    </w:p>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5" w:history="1">
        <w:r>
          <w:rPr>
            <w:rFonts w:ascii="Calibri" w:hAnsi="Calibri" w:cs="Calibri"/>
            <w:color w:val="0000FF"/>
          </w:rPr>
          <w:t>Распоряжения</w:t>
        </w:r>
      </w:hyperlink>
      <w:r>
        <w:rPr>
          <w:rFonts w:ascii="Calibri" w:hAnsi="Calibri" w:cs="Calibri"/>
        </w:rPr>
        <w:t xml:space="preserve"> Правительства Красноярского края от 10.02.2015 N 100-р)</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финансирования и доведение до муниципальных общеобразовательных учреждений края средств краевого бюджета осуществляется в соответствии с краевыми нормативами финансового обеспечения образовательной деятельности в расчете на одного обучающегося, утвержденными Правительством Красноярского края, и с численностью обучающихся в муниципальном общеобразовательном учреждении.</w:t>
      </w:r>
    </w:p>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Распоряжения</w:t>
        </w:r>
      </w:hyperlink>
      <w:r>
        <w:rPr>
          <w:rFonts w:ascii="Calibri" w:hAnsi="Calibri" w:cs="Calibri"/>
        </w:rPr>
        <w:t xml:space="preserve"> Правительства Красноярского края от 10.02.2015 N 100-р)</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что все школьники первых - третьих классов общеобразовательных учреждений края будут обучаться в соответствии с требованиями ФГОС НОО. Продолжится апробация введения ФГОС НОО в четвертых классах 38 общеобразовательных учреждений края и апробация введения ФГОС ООО в пятых и шестых классах 50 общеобразовательных учреждений края. Начнется апробация введения федерального государственного образовательного стандарта среднего (полного) общего образования (далее - ФГОС СОО) в 35 общеобразовательных учреждениях края.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обеспечения стандартизации (достижения базового уровня) обеспеченности учебных условий в общеобразовательных учреждениях края в соответствии с требованиями ФГОС ООО вне зависимости от места проживания обучающихся в 2013 году планируется: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приобрести учебное оборудование для общеобразовательных учреждений края с численностью обучающихся до 200 детей;</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приобрести спортивный инвентарь и спортивное оборудование (легкоатлетический, гимнастический, лыжный, для спортивных игр) для 779 общеобразовательных учреждений края, разработать новые проекты по устройству современных спортивных дворов и спортивных площадок круглогодичного использования для общеобразовательных учреждений края;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закупить недостающие учебники для обеспечения в полном объеме обучающихся с первого по одиннадцатый класс общеобразовательных учреждений края, в том числе для обучающихся по ФГОС НОО, пятых и шестых классов - 50 общеобразовательных учреждений края, участвующих в апробации введения ФГОС ООО, десятых классов - 35 общеобразовательных учреждений края, которые начнут апробацию ФГОС СОО.</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Вышеперечисленное позволит создать условия для достижения предусмотренных требованиями ФГОС ООО образовательных результатов во всех общеобразовательных учреждениях края независимо от их вида, численности обучающихся и месторасположения.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создания условий для обучения старшеклассников по индивидуальному учебному плану, обеспечения доступности качественного общего образования независимо от места проживания ребенка, материальной обеспеченности и физических особенностей продолжится создание дистанционного образования школьников по основным образовательным программам общего образования в общеобразовательных учреждениях края, в которых имеются долгосрочные педагогические вакансии.</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общеобразовательные учреждения края подключены к Сети Интернет. В 2013 году планируется проведение мероприятий по увеличению скорости доступа в Сеть Интернет. Всем общеобразовательным учреждениям края обеспечен доступ к электронным научно-образовательным ресурсам библиотеки Сибирского федерального университета. У каждого общеобразовательного учреждения края имеется интернет-сайт, отражающий результаты деятельности и содержащий информацию, обязательную для размещения на сайте в соответствии с действующим законодательством. Благодаря этому повышается доступность информационно-образовательных ресурсов, размещенных в Сети Интернет, а также открытость для общественности деятельности общеобразовательного учреждения края.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подлежат замене по износу 34 единицы транспортных средств для организации подвоза обучающихся. Это необходимо для поддержания системы подвоза обучающихся к общеобразовательным учреждениям края в надлежащем состоянии.</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создания условий для обучения детей-инвалидов в Центр дистанционного образования детей-инвалидов, филиал краевого государственного бюджетного оздоровительного образовательного учреждения санаторного типа для детей, нуждающихся в длительном лечении, "Железногорская санаторная школа-интернат" будет зачислен 81 ребенок. Общее количество детей-инвалидов, обучающихся в Центре дистанционного обучения, составит 459 человек (100% </w:t>
      </w:r>
      <w:r>
        <w:rPr>
          <w:rFonts w:ascii="Calibri" w:hAnsi="Calibri" w:cs="Calibri"/>
        </w:rPr>
        <w:lastRenderedPageBreak/>
        <w:t>от числа детей-инвалидов, нуждающихся в дистанционном обучении). В настоящее время в нем обучается 378 детей-инвалидов.</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совершенствования системы выявления, сопровождения и поддержки одаренных детей края в рамках долгосрочной целевой </w:t>
      </w:r>
      <w:hyperlink r:id="rId27" w:history="1">
        <w:r>
          <w:rPr>
            <w:rFonts w:ascii="Calibri" w:hAnsi="Calibri" w:cs="Calibri"/>
            <w:color w:val="0000FF"/>
          </w:rPr>
          <w:t>программы</w:t>
        </w:r>
      </w:hyperlink>
      <w:r>
        <w:rPr>
          <w:rFonts w:ascii="Calibri" w:hAnsi="Calibri" w:cs="Calibri"/>
        </w:rPr>
        <w:t xml:space="preserve"> "Одаренные дети Красноярья" в 2013 году предусмотрено:</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конкурсных мероприятий регионального и муниципального уровней, по итогам которых присуждаются премии для поддержки талантливой молодежи;</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3190 старшеклассников по дополнительным общеобразовательным программам на базе межрайонных ресурсных центров по работе с одаренными детьми и краевого государственного бюджетного образовательного учреждения дополнительного образования детей "Центр дополнительного образования детей "Заочная естественно-научная школа при Сибирском федеральном университете";</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дистанционного обучения одаренных детей, проведение on-line лекций, видеоконференций с участием ученых ведущих вузов края;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выездов школьников на ведущие предприятия края в целях усиления профориентационного эффекта круглогодичных школ интеллектуального роста, а также создания условий для саморазвития личности, отвечающей запросам экономики региона.</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 модернизация инфраструктуры для занятий научно-техническим творчеством и спортивно-техническим творчеством в рамках реализации в 2013 году долгосрочной целевой </w:t>
      </w:r>
      <w:hyperlink r:id="rId28" w:history="1">
        <w:r>
          <w:rPr>
            <w:rFonts w:ascii="Calibri" w:hAnsi="Calibri" w:cs="Calibri"/>
            <w:color w:val="0000FF"/>
          </w:rPr>
          <w:t>программы</w:t>
        </w:r>
      </w:hyperlink>
      <w:r>
        <w:rPr>
          <w:rFonts w:ascii="Calibri" w:hAnsi="Calibri" w:cs="Calibri"/>
        </w:rPr>
        <w:t xml:space="preserve"> "Техническое творчество детей, учащейся и студенческой молодежи" на 2011 - 2013 годы, утвержденной Постановлением Правительства Красноярского края от 23.11.2010 N 588-п, обеспечит увеличение численности школьников, занятых разными формами научно-технического и спортивно-технического творчества, до 9%.</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кадрового обеспечения общеобразовательных учреждений края продолжится повышение квалификации руководителей и учителей общеобразовательных учреждений края для работы в соответствии с ФГОС ООО, начнется повышение квалификации учителей и руководителей общеобразовательных учреждений края для работы в соответствии с ФГОС СОО. В 2013 году запланировано повышение квалификации по программам в области менеджмента, государственного и муниципального управления (от 72 часов) 220 руководителей и профессиональная переподготовка 270 руководителей.</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пройдут процедуру аттестации 4900 учителей, из них на соответствие занимаемой должности - 1200 человек, на квалификационную категорию (первую и высшую) - 3700 учителей.</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2013 год запланированы разработка дополнительных контрольно-измерительных материалов по должностям педагогических работников при аттестации на соответствие занимаемой должности, обновление автоматизированной системы аттестации в части модернизации программного обеспечения.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проведения аттестационной экспертизы на более высоком качественном уровне Институтом и региональной общественной организацией "Творческий Союз Учителей" на 2013 год запланировано проведение методических семинаров и экспертных сессий для экспертов и передовых педагогов, внедряющих современные образовательные технологии, победителей конкурсов профессионального мастерства для включения в состав экспертных групп.</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продолжена поддержка мероприятий, направленных на профессиональное развитие молодых учителей, наиболее значимым из которых является поддержка ассоциации молодых педагогов Красноярья. Ключевыми проектами ассоциации молодых педагогов Красноярья станут краевые молодежные профессиональные педагогические игры и педагогическая интернатура.</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привлечения молодых учителей в общеобразовательные учреждения края в рамках реализации </w:t>
      </w:r>
      <w:hyperlink r:id="rId2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09.10.2012 N 533-п "Об утверждении перечня документов, необходимых для получения единовременной социальной выплаты на оплату первоначального взноса на приобретение или строительство жилого помещения на территории Красноярского края при привлечении ипотечного кредита в российских кредитных организациях либо займа в некоммерческих организациях, созданных в целях развития жилищного строительства в Красноярском крае, единственным учредителем которых является высший орган исполнительной власти Красноярского края, порядка предоставления </w:t>
      </w:r>
      <w:r>
        <w:rPr>
          <w:rFonts w:ascii="Calibri" w:hAnsi="Calibri" w:cs="Calibri"/>
        </w:rPr>
        <w:lastRenderedPageBreak/>
        <w:t>единовременной социальной выплаты на оплату первоначального взноса на приобретение или строительство жилого помещения на территории Красноярского края при привлечении ипотечного кредита в российских кредитных организациях либо займа в некоммерческих организациях, созданных в целях развития жилищного строительства в Красноярском крае, единственным учредителем которых является высший орган исполнительной власти Красноярского края" учителям краевых государственных или муниципальных общеобразовательных учреждений в возрасте до 35 лет, имеющим стаж работы не менее 1 года и место жительства на территории Красноярского края, предоставлено право на получение единовременной социальной выплаты на оплату первоначального взноса на приобретение или строительство жилого помещения на территории Красноярского края при привлечении ипотечного кредита (займа) с размером процентной ставки не более 8,5 процента годовых.</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общеобразовательном учреждении края с численностью обучающихся менее 50 детей имеется коллегиальный орган управления (управляющий совет) с участием родителей и представителей местного сообщества. В 2013 году будут создаваться органы коллегиального управления в школах с численностью обучающихся менее 50 детей. Коллегиальные органы управления общеобразовательными учреждениями согласовывают показатели для распределения стимулирующей части фонда оплаты труда учреждения, программу развития общеобразовательного учреждения края, принимают участие в решении других вопросов. Благодаря этому обеспечивается вовлечение общественности в решение вопросов организации деятельности общеобразовательных учреждений края и общественный контроль за ходом и результатами их деятельности.</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активно используются информационные системы для сбора отчетов общеобразовательных учреждений края (в том числе краевая информационная система управления образованием - КИАСУО), что обеспечивает наличие актуальной информации об общеобразовательных учреждениях края в постоянном доступе, позволяет формировать необходимые отчеты в автоматическом режиме, а также сокращает временные затраты общеобразовательных учреждений края на представление необходимой информации.</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энергоэффективности зданий общеобразовательных учреждений края в 2013 году планируется заменить окна в 39 зданиях школ, отобранных на конкурсной основе. На это потребуется 197562,0 тыс. рублей.</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Красноярского края от 16.11.2012 N 608-п утверждена долгосрочная целевая </w:t>
      </w:r>
      <w:hyperlink r:id="rId30" w:history="1">
        <w:r>
          <w:rPr>
            <w:rFonts w:ascii="Calibri" w:hAnsi="Calibri" w:cs="Calibri"/>
            <w:color w:val="0000FF"/>
          </w:rPr>
          <w:t>программа</w:t>
        </w:r>
      </w:hyperlink>
      <w:r>
        <w:rPr>
          <w:rFonts w:ascii="Calibri" w:hAnsi="Calibri" w:cs="Calibri"/>
        </w:rPr>
        <w:t xml:space="preserve"> "Обеспечение жизнедеятельности образовательных учреждений края" на 2013 - 2015 годы. В рамках ее реализации в 2013 году предусмотрено предоставление субсидий бюджетам муниципальных образований края на выполнение следующих мероприятий:</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ремонтно-строительных работ для переоборудования под санитарные узлы помещений 18 общеобразовательных учреждений края с количеством обучающихся более 30 человек в размере 19500,0 тыс. рублей;</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 монтаж модульных санитарных узлов и септиков в 23 общеобразовательных учреждениях края с количеством обучающихся более 30 человек в размере 34061,5 тыс. рублей.</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программы в 2013 - 2015 годах все общеобразовательные учреждения края с численностью обучающихся более 30 человек будут обеспечены теплыми туалетами в соответствии с установленными санитарными требованиями.</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приведения инфраструктуры общеобразовательных учреждений края в соответствие с современными требованиями за счет проведения капитального ремонта будет устранено аварийное состояние 7 общеобразовательных учреждений края.</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right"/>
        <w:outlineLvl w:val="2"/>
        <w:rPr>
          <w:rFonts w:ascii="Calibri" w:hAnsi="Calibri" w:cs="Calibri"/>
        </w:rPr>
      </w:pPr>
      <w:bookmarkStart w:id="9" w:name="Par548"/>
      <w:bookmarkEnd w:id="9"/>
      <w:r>
        <w:rPr>
          <w:rFonts w:ascii="Calibri" w:hAnsi="Calibri" w:cs="Calibri"/>
        </w:rPr>
        <w:t>Таблица 4</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Планируемые значения показателей результативности</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федеральной субсидии бюджету</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Красноярского края на модернизацию в 2013 году</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системы общего образования</w:t>
      </w:r>
    </w:p>
    <w:p w:rsidR="00D54169" w:rsidRDefault="00D54169">
      <w:pPr>
        <w:widowControl w:val="0"/>
        <w:autoSpaceDE w:val="0"/>
        <w:autoSpaceDN w:val="0"/>
        <w:adjustRightInd w:val="0"/>
        <w:spacing w:after="0" w:line="240" w:lineRule="auto"/>
        <w:jc w:val="center"/>
        <w:rPr>
          <w:rFonts w:ascii="Calibri" w:hAnsi="Calibri" w:cs="Calibri"/>
        </w:rPr>
        <w:sectPr w:rsidR="00D54169">
          <w:pgSz w:w="11905" w:h="16838"/>
          <w:pgMar w:top="1134" w:right="850" w:bottom="1134" w:left="1701" w:header="720" w:footer="720" w:gutter="0"/>
          <w:cols w:space="720"/>
          <w:noEndnote/>
        </w:sectPr>
      </w:pPr>
    </w:p>
    <w:p w:rsidR="00D54169" w:rsidRDefault="00D541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6293"/>
        <w:gridCol w:w="2608"/>
      </w:tblGrid>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результативности предоставления субсидии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результативности предоставления субсидии на конец 2013 года</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педагогических работников общеобразовательных учреждений в субъекте Российской Федерации за 2013 год и средней заработной платы в субъекте Российской Федерации по данным Федеральной службы государственной статистики (период)</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Доля школьников (по ступеням общего образования), обучающихся по федеральным государственным образовательным стандартам, в общей численности школьников (по ступеням общего образования)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33,8%</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Начальное общее образование (процентов)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75,9%</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Основное общее образование (процентов)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4,4%</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Среднее (полное) общее образование (процентов)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Доля педагогических работников, получивших в установленном порядке первую, высшую квалификационные категории и подтверждение соответствия занимаемой должности, в общей численности педагогических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62,5%</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Доля руководителей и педагогических работников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в общей численности руководителей и педагогических работников общеобразовательных учреждений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50,4%</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Доля общеобразовательных учреждений, осуществляющих дистанционное обучение обучающихся, в общей численности общеобразовательных учреждений (процентов)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5,2%</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Динамика снижения потребления по всем видам топливно-энергетических ресурсов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Динамика положительная</w:t>
            </w:r>
          </w:p>
        </w:tc>
      </w:tr>
    </w:tbl>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center"/>
        <w:outlineLvl w:val="2"/>
        <w:rPr>
          <w:rFonts w:ascii="Calibri" w:hAnsi="Calibri" w:cs="Calibri"/>
        </w:rPr>
      </w:pPr>
      <w:bookmarkStart w:id="10" w:name="Par586"/>
      <w:bookmarkEnd w:id="10"/>
      <w:r>
        <w:rPr>
          <w:rFonts w:ascii="Calibri" w:hAnsi="Calibri" w:cs="Calibri"/>
        </w:rPr>
        <w:t>Финансирование мероприятий по модернизации региональной</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общего образования Красноярского края в 2013 году</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мероприятий по модернизации региональной системы общего образования Красноярского края в 2013 году приведен в таблице 5.</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right"/>
        <w:outlineLvl w:val="2"/>
        <w:rPr>
          <w:rFonts w:ascii="Calibri" w:hAnsi="Calibri" w:cs="Calibri"/>
        </w:rPr>
      </w:pPr>
      <w:bookmarkStart w:id="11" w:name="Par591"/>
      <w:bookmarkEnd w:id="11"/>
      <w:r>
        <w:rPr>
          <w:rFonts w:ascii="Calibri" w:hAnsi="Calibri" w:cs="Calibri"/>
        </w:rPr>
        <w:t>Таблица 5</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 мероприятий комплекса мер</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по модернизации в 2013 году общего образования</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Красноярского края, тыс. руб.</w:t>
      </w:r>
    </w:p>
    <w:p w:rsidR="00D54169" w:rsidRDefault="00D54169">
      <w:pPr>
        <w:widowControl w:val="0"/>
        <w:autoSpaceDE w:val="0"/>
        <w:autoSpaceDN w:val="0"/>
        <w:adjustRightInd w:val="0"/>
        <w:spacing w:after="0" w:line="240" w:lineRule="auto"/>
        <w:jc w:val="center"/>
        <w:rPr>
          <w:rFonts w:ascii="Calibri" w:hAnsi="Calibri" w:cs="Calibri"/>
        </w:rPr>
      </w:pP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 w:history="1">
        <w:r>
          <w:rPr>
            <w:rFonts w:ascii="Calibri" w:hAnsi="Calibri" w:cs="Calibri"/>
            <w:color w:val="0000FF"/>
          </w:rPr>
          <w:t>Распоряжения</w:t>
        </w:r>
      </w:hyperlink>
      <w:r>
        <w:rPr>
          <w:rFonts w:ascii="Calibri" w:hAnsi="Calibri" w:cs="Calibri"/>
        </w:rPr>
        <w:t xml:space="preserve"> Правительства Красноярского края</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от 31.12.2013 N 1012-р)</w:t>
      </w:r>
    </w:p>
    <w:p w:rsidR="00D54169" w:rsidRDefault="00D54169">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3588"/>
        <w:gridCol w:w="1485"/>
        <w:gridCol w:w="1980"/>
        <w:gridCol w:w="1485"/>
        <w:gridCol w:w="2145"/>
        <w:gridCol w:w="1474"/>
        <w:gridCol w:w="2145"/>
      </w:tblGrid>
      <w:tr w:rsidR="00D5416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c>
          <w:tcPr>
            <w:tcW w:w="1071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w:t>
            </w:r>
          </w:p>
        </w:tc>
      </w:tr>
      <w:tr w:rsidR="00D5416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p>
        </w:tc>
        <w:tc>
          <w:tcPr>
            <w:tcW w:w="35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p>
        </w:tc>
        <w:tc>
          <w:tcPr>
            <w:tcW w:w="14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92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D5416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p>
        </w:tc>
        <w:tc>
          <w:tcPr>
            <w:tcW w:w="35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p>
        </w:tc>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(субсидия)</w:t>
            </w:r>
          </w:p>
        </w:tc>
        <w:tc>
          <w:tcPr>
            <w:tcW w:w="72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бюджет субъекта Российской Федерации</w:t>
            </w:r>
          </w:p>
        </w:tc>
      </w:tr>
      <w:tr w:rsidR="00D5416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p>
        </w:tc>
        <w:tc>
          <w:tcPr>
            <w:tcW w:w="35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местные бюджеты</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оборудования, в том </w:t>
            </w:r>
            <w:r>
              <w:rPr>
                <w:rFonts w:ascii="Calibri" w:hAnsi="Calibri" w:cs="Calibri"/>
              </w:rPr>
              <w:lastRenderedPageBreak/>
              <w:t>числе: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197313,0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97313,0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Учебно-лабораторное оборудование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166285,7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66285,7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Учебно-производственное оборудование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 для общеобразовательных учреждений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Спортивный инвентарь для общеобразовательных учреждений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31027,3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31027,3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Компьютерное оборудование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организации медицинского обслуживания обучающихся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школьных столовых</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проведения государственной (итоговой) аттестации обучающихся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Приобретение транспортных средств для перевозки обучающихся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44412,1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44412,1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Пополнение фондов библиотек общеобразовательных учреждений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232712,9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232712,9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школьной инфраструктуры (текущий ремонт с целью </w:t>
            </w:r>
            <w:r>
              <w:rPr>
                <w:rFonts w:ascii="Calibri" w:hAnsi="Calibri" w:cs="Calibri"/>
              </w:rPr>
              <w:lastRenderedPageBreak/>
              <w:t>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Повышение квалификации, профессиональная переподготовка руководителей общеобразовательных учреждений и учителей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Модернизация общеобразовательных учреждений путем организации в них дистанционного обучения для обучающихся, в том числе: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Увеличение пропускной способности и оплата интернет-трафика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Обновление программного обеспечения и приобретение электронных образовательных ресурсов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мер, направленных на энергосбережение в системе общего образования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197562,0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197562,0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Проведение капитального ремонта зданий общеобразовательных учреждений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208000,0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208000,0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208000,0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3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Проведение реконструкции зданий общеобразовательных учреждений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54169">
        <w:tc>
          <w:tcPr>
            <w:tcW w:w="42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880000,0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572000,0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308000,0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308000,0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D54169" w:rsidRDefault="00D54169">
      <w:pPr>
        <w:widowControl w:val="0"/>
        <w:autoSpaceDE w:val="0"/>
        <w:autoSpaceDN w:val="0"/>
        <w:adjustRightInd w:val="0"/>
        <w:spacing w:after="0" w:line="240" w:lineRule="auto"/>
        <w:jc w:val="center"/>
        <w:rPr>
          <w:rFonts w:ascii="Calibri" w:hAnsi="Calibri" w:cs="Calibri"/>
        </w:rPr>
        <w:sectPr w:rsidR="00D54169">
          <w:pgSz w:w="16838" w:h="11905" w:orient="landscape"/>
          <w:pgMar w:top="1701" w:right="1134" w:bottom="850" w:left="1134" w:header="720" w:footer="720" w:gutter="0"/>
          <w:cols w:space="720"/>
          <w:noEndnote/>
        </w:sectPr>
      </w:pP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center"/>
        <w:outlineLvl w:val="2"/>
        <w:rPr>
          <w:rFonts w:ascii="Calibri" w:hAnsi="Calibri" w:cs="Calibri"/>
        </w:rPr>
      </w:pPr>
      <w:bookmarkStart w:id="12" w:name="Par779"/>
      <w:bookmarkEnd w:id="12"/>
      <w:r>
        <w:rPr>
          <w:rFonts w:ascii="Calibri" w:hAnsi="Calibri" w:cs="Calibri"/>
        </w:rPr>
        <w:t>Механизмы реализации комплекса мер по модернизации</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системы общего образования</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Красноярского края в 2013 году</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общей координации реализации комплекса мер по модернизации системы общего образования Красноярского края </w:t>
      </w:r>
      <w:hyperlink r:id="rId32" w:history="1">
        <w:r>
          <w:rPr>
            <w:rFonts w:ascii="Calibri" w:hAnsi="Calibri" w:cs="Calibri"/>
            <w:color w:val="0000FF"/>
          </w:rPr>
          <w:t>Распоряжением</w:t>
        </w:r>
      </w:hyperlink>
      <w:r>
        <w:rPr>
          <w:rFonts w:ascii="Calibri" w:hAnsi="Calibri" w:cs="Calibri"/>
        </w:rPr>
        <w:t xml:space="preserve"> Правительства Красноярского края от 28.06.2011 N 495-р создана рабочая группа с участием представителей законодательной, исполнительной власти Красноярского края, Красноярской территориальной (краевой) организации профсоюза работников народного образования и науки Российской Федерации, общественных организаций, образовательных учреждений края.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рабочей группы является Томенко Виктор Петрович, первый заместитель Губернатора Красноярского края - председатель Правительства Красноярского края.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Оператором комплекса мер по модернизации региональной системы общего образования Красноярского края в 2013 году определен Институт.</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комплекса мер по модернизации региональной системы общего образования Красноярского края в 2013 году определены ответственные на уровне каждого муниципального образования края и сформированы муниципальные рабочие группы по реализации комплекса мер по модернизации региональной системы общего образования Красноярского края в 2013 году.</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center"/>
        <w:outlineLvl w:val="2"/>
        <w:rPr>
          <w:rFonts w:ascii="Calibri" w:hAnsi="Calibri" w:cs="Calibri"/>
        </w:rPr>
      </w:pPr>
      <w:bookmarkStart w:id="13" w:name="Par788"/>
      <w:bookmarkEnd w:id="13"/>
      <w:r>
        <w:rPr>
          <w:rFonts w:ascii="Calibri" w:hAnsi="Calibri" w:cs="Calibri"/>
        </w:rPr>
        <w:t>Ключевые параметры реализации комплекса мер</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по модернизации региональной системы общего</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Красноярского края в 2013 году</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средней заработной платы педагогических работников общеобразовательных учреждений в субъекте Российской Федерации и средней заработной платы в субъекте Российской Федерации по данным Федеральной службы государственной статистики составит 1,0.</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школьников первых-третьих классов начальной ступени общеобразовательных учреждений края будут обучаться по ФГОС НОО.</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педагогических работников общеобразовательных учреждений края получат первую и высшую квалификационные категории и подтверждение соответствия занимаемой должности.</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руководителей и педагогических работников общеобразовательных учреждений края, прошедших повышение квалификации и (или) профессиональную переподготовку для работы в соответствии с ФГОС, в общей численности педагогических руководителей и педагогических работников общеобразовательных учреждений края составит 50,4%. Все учителя начальных ступеней общеобразовательных учреждений края пройдут повышение квалификации для работы в соответствии с ФГОС.</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обучающиеся общеобразовательных учреждений края, нуждающиеся в подвозе, будут обеспечены подвозом, отвечающим требованиям, предъявляемым к организации безопасной перевозки детей.</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общеобразовательных учреждений края, осуществляющих дистанционное обучение, в общей численности общеобразовательных учреждений края к 2014 году составит 5,2% (54 школы).</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обучающиеся с первого по одиннадцатый класс общеобразовательных учреждений края будут обеспечены необходимыми бесплатными учебниками.</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2014 году скорость доступа к Сети Интернет в 65% общеобразовательных учреждений края составит не менее 512 Кб/с.</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начальные ступени общеобразовательных учреждений края будут обеспечены комплектами мультимедийного оборудования для проведения обучения с использованием электронных образовательных ресурсов.</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Продолжится снижение потребления общеобразовательными учреждениями края энергетических ресурсов.</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общеобразовательных учреждений края, со зданий которых будет снят статус аварийности посредством нового строительства, проведения реконструкции и капитальных </w:t>
      </w:r>
      <w:r>
        <w:rPr>
          <w:rFonts w:ascii="Calibri" w:hAnsi="Calibri" w:cs="Calibri"/>
        </w:rPr>
        <w:lastRenderedPageBreak/>
        <w:t>ремонтов зданий, составит 14,9% (7 школ).</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дети-инвалиды (459 человек), нуждающиеся в дистанционном обучении, будут обучаться в Центре дистанционного обучения.</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center"/>
        <w:outlineLvl w:val="1"/>
        <w:rPr>
          <w:rFonts w:ascii="Calibri" w:hAnsi="Calibri" w:cs="Calibri"/>
        </w:rPr>
      </w:pPr>
      <w:bookmarkStart w:id="14" w:name="Par805"/>
      <w:bookmarkEnd w:id="14"/>
      <w:r>
        <w:rPr>
          <w:rFonts w:ascii="Calibri" w:hAnsi="Calibri" w:cs="Calibri"/>
        </w:rPr>
        <w:t>III. ОСНОВНЫЕ НАПРАВЛЕНИЯ МОДЕРНИЗАЦИИ ОБЩЕГО ОБРАЗОВАНИЯ</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КРАСНОЯРСКОГО КРАЯ НА ПЕРИОД ДО 2020 ГОДА</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Государственной </w:t>
      </w:r>
      <w:hyperlink r:id="rId33" w:history="1">
        <w:r>
          <w:rPr>
            <w:rFonts w:ascii="Calibri" w:hAnsi="Calibri" w:cs="Calibri"/>
            <w:color w:val="0000FF"/>
          </w:rPr>
          <w:t>программы</w:t>
        </w:r>
      </w:hyperlink>
      <w:r>
        <w:rPr>
          <w:rFonts w:ascii="Calibri" w:hAnsi="Calibri" w:cs="Calibri"/>
        </w:rPr>
        <w:t xml:space="preserve"> "Развитие образования в Российской Федерации" на 2013 - 2020 годы, утвержденной Распоряжением Правительства Российской Федерации от 22.11.2012 N 2148-р, в сфере общего образования Красноярского края будет обеспечена за счет разработки и реализации долгосрочных целевых программ, создания стандартизованной системы организации образовательного (учебно-воспитательного) процесса, включающей:</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предусмотренных федеральными и региональными стандартами и нормами современных требований к условиям реализации общеобразовательных программ (здания, сооружения, учебное оборудование, учебно-развивающая среда, высокоскоростной доступ к образовательным ресурсам и сервисам Сети Интернет);</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разнообразных и конкурентоспособных общеобразовательных программ, обеспечивающих высокие академические и компетентностные результаты обучающихся, в том числе технологические компетенции и компетенции здоровья, в значительном числе общеобразовательных учреждений края.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старших классах для всех обучающихся будет обеспечена возможность выбора профиля обучения и индивидуальной траектории освоения общеобразовательной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интересах детей в крае реализуются следующие долгосрочные целевые программы, способствующие созданию условий для сохранения здоровья, получения современного основного и дополнительного качественного образования, развития индивидуальности (одаренности) детей, независимо от места проживания и благосостояния семьи:</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долгосрочная целевая </w:t>
      </w:r>
      <w:hyperlink r:id="rId34" w:history="1">
        <w:r>
          <w:rPr>
            <w:rFonts w:ascii="Calibri" w:hAnsi="Calibri" w:cs="Calibri"/>
            <w:color w:val="0000FF"/>
          </w:rPr>
          <w:t>программа</w:t>
        </w:r>
      </w:hyperlink>
      <w:r>
        <w:rPr>
          <w:rFonts w:ascii="Calibri" w:hAnsi="Calibri" w:cs="Calibri"/>
        </w:rPr>
        <w:t xml:space="preserve"> "Дети" на 2010 - 2014 годы, утвержденная Постановлением Правительства Красноярского края от 23.11.2009 N 600-п;</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долгосрочная целевая </w:t>
      </w:r>
      <w:hyperlink r:id="rId35" w:history="1">
        <w:r>
          <w:rPr>
            <w:rFonts w:ascii="Calibri" w:hAnsi="Calibri" w:cs="Calibri"/>
            <w:color w:val="0000FF"/>
          </w:rPr>
          <w:t>программа</w:t>
        </w:r>
      </w:hyperlink>
      <w:r>
        <w:rPr>
          <w:rFonts w:ascii="Calibri" w:hAnsi="Calibri" w:cs="Calibri"/>
        </w:rPr>
        <w:t xml:space="preserve"> "Одаренные дети Красноярья" на 2011 - 2013 годы, утвержденная Постановлением Правительства Красноярского края от 23.11.2010 N 586-п;</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долгосрочная целевая </w:t>
      </w:r>
      <w:hyperlink r:id="rId36" w:history="1">
        <w:r>
          <w:rPr>
            <w:rFonts w:ascii="Calibri" w:hAnsi="Calibri" w:cs="Calibri"/>
            <w:color w:val="0000FF"/>
          </w:rPr>
          <w:t>программа</w:t>
        </w:r>
      </w:hyperlink>
      <w:r>
        <w:rPr>
          <w:rFonts w:ascii="Calibri" w:hAnsi="Calibri" w:cs="Calibri"/>
        </w:rPr>
        <w:t xml:space="preserve"> "Техническое творчество детей, учащейся и студенческой молодежи" на 2011 - 2013 годы, утвержденная Постановлением Правительства Красноярского края от 23.11.2010 N 588-п;</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долгосрочная целевая </w:t>
      </w:r>
      <w:hyperlink r:id="rId37" w:history="1">
        <w:r>
          <w:rPr>
            <w:rFonts w:ascii="Calibri" w:hAnsi="Calibri" w:cs="Calibri"/>
            <w:color w:val="0000FF"/>
          </w:rPr>
          <w:t>программа</w:t>
        </w:r>
      </w:hyperlink>
      <w:r>
        <w:rPr>
          <w:rFonts w:ascii="Calibri" w:hAnsi="Calibri" w:cs="Calibri"/>
        </w:rPr>
        <w:t xml:space="preserve"> "Оснащение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 на 2012 - 2014 годы, утвержденная Постановлением Правительства Красноярского края от 13.10.2011 N 593-п;</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долгосрочная целевая </w:t>
      </w:r>
      <w:hyperlink r:id="rId38" w:history="1">
        <w:r>
          <w:rPr>
            <w:rFonts w:ascii="Calibri" w:hAnsi="Calibri" w:cs="Calibri"/>
            <w:color w:val="0000FF"/>
          </w:rPr>
          <w:t>программа</w:t>
        </w:r>
      </w:hyperlink>
      <w:r>
        <w:rPr>
          <w:rFonts w:ascii="Calibri" w:hAnsi="Calibri" w:cs="Calibri"/>
        </w:rPr>
        <w:t xml:space="preserve"> "Обеспечение жизнедеятельности образовательных учреждений края" на 2013 - 2015 годы, утвержденная Постановлением Правительства Красноярского края от 16.11.2012 N 608-п;</w:t>
      </w: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долгосрочная целевая </w:t>
      </w:r>
      <w:hyperlink r:id="rId39" w:history="1">
        <w:r>
          <w:rPr>
            <w:rFonts w:ascii="Calibri" w:hAnsi="Calibri" w:cs="Calibri"/>
            <w:color w:val="0000FF"/>
          </w:rPr>
          <w:t>программа</w:t>
        </w:r>
      </w:hyperlink>
      <w:r>
        <w:rPr>
          <w:rFonts w:ascii="Calibri" w:hAnsi="Calibri" w:cs="Calibri"/>
        </w:rPr>
        <w:t xml:space="preserve"> "Развитие в Красноярском крае системы отдыха, оздоровления и занятости детей" на 2013 - 2015 годы, утвержденная Постановлением Правительства Красноярского края от 27.12.2012 N 727-п.</w:t>
      </w:r>
    </w:p>
    <w:p w:rsidR="00D54169" w:rsidRDefault="00D54169">
      <w:pPr>
        <w:widowControl w:val="0"/>
        <w:autoSpaceDE w:val="0"/>
        <w:autoSpaceDN w:val="0"/>
        <w:adjustRightInd w:val="0"/>
        <w:spacing w:after="0" w:line="240" w:lineRule="auto"/>
        <w:jc w:val="right"/>
        <w:rPr>
          <w:rFonts w:ascii="Calibri" w:hAnsi="Calibri" w:cs="Calibri"/>
        </w:rPr>
      </w:pPr>
    </w:p>
    <w:p w:rsidR="00D54169" w:rsidRDefault="00D54169">
      <w:pPr>
        <w:widowControl w:val="0"/>
        <w:autoSpaceDE w:val="0"/>
        <w:autoSpaceDN w:val="0"/>
        <w:adjustRightInd w:val="0"/>
        <w:spacing w:after="0" w:line="240" w:lineRule="auto"/>
        <w:jc w:val="right"/>
        <w:rPr>
          <w:rFonts w:ascii="Calibri" w:hAnsi="Calibri" w:cs="Calibri"/>
        </w:rPr>
      </w:pPr>
    </w:p>
    <w:p w:rsidR="00D54169" w:rsidRDefault="00D54169">
      <w:pPr>
        <w:widowControl w:val="0"/>
        <w:autoSpaceDE w:val="0"/>
        <w:autoSpaceDN w:val="0"/>
        <w:adjustRightInd w:val="0"/>
        <w:spacing w:after="0" w:line="240" w:lineRule="auto"/>
        <w:jc w:val="right"/>
        <w:rPr>
          <w:rFonts w:ascii="Calibri" w:hAnsi="Calibri" w:cs="Calibri"/>
        </w:rPr>
      </w:pPr>
    </w:p>
    <w:p w:rsidR="00D54169" w:rsidRDefault="00D54169">
      <w:pPr>
        <w:widowControl w:val="0"/>
        <w:autoSpaceDE w:val="0"/>
        <w:autoSpaceDN w:val="0"/>
        <w:adjustRightInd w:val="0"/>
        <w:spacing w:after="0" w:line="240" w:lineRule="auto"/>
        <w:jc w:val="right"/>
        <w:rPr>
          <w:rFonts w:ascii="Calibri" w:hAnsi="Calibri" w:cs="Calibri"/>
        </w:rPr>
      </w:pPr>
    </w:p>
    <w:p w:rsidR="00D54169" w:rsidRDefault="00D54169">
      <w:pPr>
        <w:widowControl w:val="0"/>
        <w:autoSpaceDE w:val="0"/>
        <w:autoSpaceDN w:val="0"/>
        <w:adjustRightInd w:val="0"/>
        <w:spacing w:after="0" w:line="240" w:lineRule="auto"/>
        <w:jc w:val="right"/>
        <w:rPr>
          <w:rFonts w:ascii="Calibri" w:hAnsi="Calibri" w:cs="Calibri"/>
        </w:rPr>
      </w:pPr>
    </w:p>
    <w:p w:rsidR="00D54169" w:rsidRDefault="00D54169">
      <w:pPr>
        <w:widowControl w:val="0"/>
        <w:autoSpaceDE w:val="0"/>
        <w:autoSpaceDN w:val="0"/>
        <w:adjustRightInd w:val="0"/>
        <w:spacing w:after="0" w:line="240" w:lineRule="auto"/>
        <w:jc w:val="right"/>
        <w:outlineLvl w:val="0"/>
        <w:rPr>
          <w:rFonts w:ascii="Calibri" w:hAnsi="Calibri" w:cs="Calibri"/>
        </w:rPr>
      </w:pPr>
      <w:bookmarkStart w:id="15" w:name="Par824"/>
      <w:bookmarkEnd w:id="15"/>
      <w:r>
        <w:rPr>
          <w:rFonts w:ascii="Calibri" w:hAnsi="Calibri" w:cs="Calibri"/>
        </w:rPr>
        <w:t>Приложение N 2</w:t>
      </w:r>
    </w:p>
    <w:p w:rsidR="00D54169" w:rsidRDefault="00D54169">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w:t>
      </w:r>
    </w:p>
    <w:p w:rsidR="00D54169" w:rsidRDefault="00D5416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Правительства Красноярского края</w:t>
      </w:r>
    </w:p>
    <w:p w:rsidR="00D54169" w:rsidRDefault="00D54169">
      <w:pPr>
        <w:widowControl w:val="0"/>
        <w:autoSpaceDE w:val="0"/>
        <w:autoSpaceDN w:val="0"/>
        <w:adjustRightInd w:val="0"/>
        <w:spacing w:after="0" w:line="240" w:lineRule="auto"/>
        <w:jc w:val="right"/>
        <w:rPr>
          <w:rFonts w:ascii="Calibri" w:hAnsi="Calibri" w:cs="Calibri"/>
        </w:rPr>
      </w:pPr>
      <w:r>
        <w:rPr>
          <w:rFonts w:ascii="Calibri" w:hAnsi="Calibri" w:cs="Calibri"/>
        </w:rPr>
        <w:t>от 10 апреля 2013 г. N 242-р</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center"/>
        <w:rPr>
          <w:rFonts w:ascii="Calibri" w:hAnsi="Calibri" w:cs="Calibri"/>
        </w:rPr>
      </w:pPr>
      <w:bookmarkStart w:id="16" w:name="Par829"/>
      <w:bookmarkEnd w:id="16"/>
      <w:r>
        <w:rPr>
          <w:rFonts w:ascii="Calibri" w:hAnsi="Calibri" w:cs="Calibri"/>
        </w:rPr>
        <w:t>ПЛАН-ГРАФИК</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ПОВЫШЕНИЯ ФОНДА ОПЛАТЫ ТРУДА ПЕДАГОГИЧЕСКИХ РАБОТНИКОВ</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ОБЩЕОБРАЗОВАТЕЛЬНЫХ УЧРЕЖДЕНИЙ КРАСНОЯРСКОГО КРАЯ</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НА 2013 ГОД</w:t>
      </w:r>
    </w:p>
    <w:p w:rsidR="00D54169" w:rsidRDefault="00D54169">
      <w:pPr>
        <w:widowControl w:val="0"/>
        <w:autoSpaceDE w:val="0"/>
        <w:autoSpaceDN w:val="0"/>
        <w:adjustRightInd w:val="0"/>
        <w:spacing w:after="0" w:line="240" w:lineRule="auto"/>
        <w:jc w:val="center"/>
        <w:rPr>
          <w:rFonts w:ascii="Calibri" w:hAnsi="Calibri" w:cs="Calibri"/>
        </w:rPr>
        <w:sectPr w:rsidR="00D54169">
          <w:pgSz w:w="11905" w:h="16838"/>
          <w:pgMar w:top="1134" w:right="850" w:bottom="1134" w:left="1701" w:header="720" w:footer="720" w:gutter="0"/>
          <w:cols w:space="720"/>
          <w:noEndnote/>
        </w:sectPr>
      </w:pPr>
    </w:p>
    <w:p w:rsidR="00D54169" w:rsidRDefault="00D541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3005"/>
        <w:gridCol w:w="2098"/>
        <w:gridCol w:w="2154"/>
        <w:gridCol w:w="2041"/>
        <w:gridCol w:w="1984"/>
      </w:tblGrid>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 2013 г.</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2013 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 2013 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 2013 г.</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Размер фонда оплаты труда педагогических работников общеобразовательных учреждений Красноярского края, рублей</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3065106441,0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3709278716,0 </w:t>
            </w:r>
            <w:hyperlink w:anchor="Par854" w:history="1">
              <w:r>
                <w:rPr>
                  <w:rFonts w:ascii="Calibri" w:hAnsi="Calibri" w:cs="Calibri"/>
                  <w:color w:val="0000FF"/>
                </w:rPr>
                <w:t>&lt;*&gt;</w:t>
              </w:r>
            </w:hyperlink>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3709278716,0 </w:t>
            </w:r>
            <w:hyperlink w:anchor="Par854" w:history="1">
              <w:r>
                <w:rPr>
                  <w:rFonts w:ascii="Calibri" w:hAnsi="Calibri" w:cs="Calibri"/>
                  <w:color w:val="0000FF"/>
                </w:rPr>
                <w:t>&lt;*&gt;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4353450991,0</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Процент увеличения фонда оплаты труда педагогических работников общеобразовательных учреждений Красноярского края по отношению к его значению в предыдущем квартале, %</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r>
    </w:tbl>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4169" w:rsidRDefault="00D54169">
      <w:pPr>
        <w:widowControl w:val="0"/>
        <w:autoSpaceDE w:val="0"/>
        <w:autoSpaceDN w:val="0"/>
        <w:adjustRightInd w:val="0"/>
        <w:spacing w:after="0" w:line="240" w:lineRule="auto"/>
        <w:ind w:firstLine="540"/>
        <w:jc w:val="both"/>
        <w:rPr>
          <w:rFonts w:ascii="Calibri" w:hAnsi="Calibri" w:cs="Calibri"/>
        </w:rPr>
      </w:pPr>
      <w:bookmarkStart w:id="17" w:name="Par854"/>
      <w:bookmarkEnd w:id="17"/>
      <w:r>
        <w:rPr>
          <w:rFonts w:ascii="Calibri" w:hAnsi="Calibri" w:cs="Calibri"/>
        </w:rPr>
        <w:t>&lt;*&gt; Без учета увеличения (уменьшения) фонда оплаты труда в связи с выплатой отпускных.</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right"/>
        <w:outlineLvl w:val="0"/>
        <w:rPr>
          <w:rFonts w:ascii="Calibri" w:hAnsi="Calibri" w:cs="Calibri"/>
        </w:rPr>
      </w:pPr>
      <w:bookmarkStart w:id="18" w:name="Par860"/>
      <w:bookmarkEnd w:id="18"/>
      <w:r>
        <w:rPr>
          <w:rFonts w:ascii="Calibri" w:hAnsi="Calibri" w:cs="Calibri"/>
        </w:rPr>
        <w:t>Приложение N 3</w:t>
      </w:r>
    </w:p>
    <w:p w:rsidR="00D54169" w:rsidRDefault="00D54169">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w:t>
      </w:r>
    </w:p>
    <w:p w:rsidR="00D54169" w:rsidRDefault="00D5416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Красноярского края</w:t>
      </w:r>
    </w:p>
    <w:p w:rsidR="00D54169" w:rsidRDefault="00D54169">
      <w:pPr>
        <w:widowControl w:val="0"/>
        <w:autoSpaceDE w:val="0"/>
        <w:autoSpaceDN w:val="0"/>
        <w:adjustRightInd w:val="0"/>
        <w:spacing w:after="0" w:line="240" w:lineRule="auto"/>
        <w:jc w:val="right"/>
        <w:rPr>
          <w:rFonts w:ascii="Calibri" w:hAnsi="Calibri" w:cs="Calibri"/>
        </w:rPr>
      </w:pPr>
      <w:r>
        <w:rPr>
          <w:rFonts w:ascii="Calibri" w:hAnsi="Calibri" w:cs="Calibri"/>
        </w:rPr>
        <w:t>от 10 апреля 2013 г. N 242-р</w:t>
      </w: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center"/>
        <w:rPr>
          <w:rFonts w:ascii="Calibri" w:hAnsi="Calibri" w:cs="Calibri"/>
        </w:rPr>
      </w:pPr>
      <w:bookmarkStart w:id="19" w:name="Par865"/>
      <w:bookmarkEnd w:id="19"/>
      <w:r>
        <w:rPr>
          <w:rFonts w:ascii="Calibri" w:hAnsi="Calibri" w:cs="Calibri"/>
        </w:rPr>
        <w:t>ПЛАН-ГРАФИК</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МЕРОПРИЯТИЙ ПО МОДЕРНИЗАЦИИ РЕГИОНАЛЬНОЙ СИСТЕМЫ</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ОБЩЕГО ОБРАЗОВАНИЯ КРАСНОЯРСКОГО КРАЯ В 2013 ГОДУ</w:t>
      </w:r>
    </w:p>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ПО КВАРТАЛАМ</w:t>
      </w:r>
    </w:p>
    <w:p w:rsidR="00D54169" w:rsidRDefault="00D541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3300"/>
        <w:gridCol w:w="2310"/>
        <w:gridCol w:w="2310"/>
        <w:gridCol w:w="2310"/>
        <w:gridCol w:w="2310"/>
        <w:gridCol w:w="2970"/>
      </w:tblGrid>
      <w:tr w:rsidR="00D5416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9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 мероприятия</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исполнительной власти субъекта Российской Федерации, ответственного за реализацию мероприятия</w:t>
            </w:r>
          </w:p>
        </w:tc>
      </w:tr>
      <w:tr w:rsidR="00D5416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 2013 г.</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2013 г.</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 2013 г.</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 2013 г.</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center"/>
              <w:rPr>
                <w:rFonts w:ascii="Calibri" w:hAnsi="Calibri" w:cs="Calibri"/>
              </w:rPr>
            </w:pP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Проведение окружных совещаний с работниками муниципальных органов управления образованием и руководителями образовательных учреждений Красноярского края по итогам реализации комплекса мер по модернизации общего образования Красноярского края (далее - Комплекс мер) 2012 года (ключевые достижения и трудности) и задачам Комплекса мер на 2013 год и на период до 2020 года</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февраль - март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Внесение изменений в законодательство Красноярского края в части увеличения расходов бюджета Красноярского края на заработную плату педагогических работников</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май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мониторинга заработной платы педагогических работников </w:t>
            </w:r>
            <w:r>
              <w:rPr>
                <w:rFonts w:ascii="Calibri" w:hAnsi="Calibri" w:cs="Calibri"/>
              </w:rPr>
              <w:lastRenderedPageBreak/>
              <w:t>общеобразовательных учреждений края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ежеквартально</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ежеквартально</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ежеквартально</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r>
              <w:rPr>
                <w:rFonts w:ascii="Calibri" w:hAnsi="Calibri" w:cs="Calibri"/>
              </w:rPr>
              <w:t>ежеквартально</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Заключение соглашений с органами местного самоуправления городских округов и муниципальных районов края по реализации Комплекса мер на 2013 год</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март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Размещение публикаций (статей, заметок) в средствах массовой информации, размещение информации на официальных сайтах министерства образования и науки Красноярского края, органов управления образованием городских округов и муниципальных районов края в Сети Интернет о ходе реализации Комплекса мер на 2013 год</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ежемесячно</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ежемесячно</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ежемесячно</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ежемесячно</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 органы управления образованием городских округов и муниципальных районов края</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Приобретение учебно- лабораторного оборудования для оснащения общеобразовательных учреждений края в соответствии с федеральным государственным образовательным стандартом основного общего образования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август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спортивного </w:t>
            </w:r>
            <w:r>
              <w:rPr>
                <w:rFonts w:ascii="Calibri" w:hAnsi="Calibri" w:cs="Calibri"/>
              </w:rPr>
              <w:lastRenderedPageBreak/>
              <w:t>инвентаря для общеобразовательных учреждений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август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w:t>
            </w:r>
            <w:r>
              <w:rPr>
                <w:rFonts w:ascii="Calibri" w:hAnsi="Calibri" w:cs="Calibri"/>
              </w:rPr>
              <w:lastRenderedPageBreak/>
              <w:t>науки Красноярского края, органы местного самоуправления городских округов и муниципальных районов края</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Формирование заказа на повышение квалификации и профессиональную переподготовку учителей и руководителей общеобразовательных учреждений края для работы в соответствии с федеральными государственными образовательными стандартами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январь</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автономное образовательное учреждение дополнительного профессионального образования (повышения квалификации) специалистов "Красноярский краевой институт повышения квалификации и профессиональной переподготовки работников образования" (далее - Институт); органы местного самоуправления городских округов и муниципальных районов края</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Повышение квалификации и (или) профессиональная переподготовка учителей и руководителей общеобразовательных учреждений края для работы в соответствии с федеральными государственными образовательными стандартами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март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июнь</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сентябрь</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декабрь</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Институт</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Обучение учителей общеобразовательных учреждений края использованию современных образовательных технологий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март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июнь</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сентябрь</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декабрь</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Институт</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Обучение учителей общеобразовательных учреждений края работе на учебном оборудовании, соответствующем требованиям федеральных государственных образовательных стандартов</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март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июнь</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сентябрь</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декабрь</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Институт</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Разработка учебных программ, методических пособий, цифровых образовательных ресурсов для дистанционного образования обучающихся общеобразовательных учреждений края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июнь</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Обучение родителей детей-инвалидов по вопросам организации дистанционного образования детей-инвалидов и организационно-методического обеспечения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август - сентябрь</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Развертывание и настройка системы дистанционного обучения (техническое обеспечение и сопровождение)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июнь</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квалификации </w:t>
            </w:r>
            <w:r>
              <w:rPr>
                <w:rFonts w:ascii="Calibri" w:hAnsi="Calibri" w:cs="Calibri"/>
              </w:rPr>
              <w:lastRenderedPageBreak/>
              <w:t>учителей дистанционного обучения, методистов центров дистанционного обучения, тьюторов (педагогов-организаторов дистанционного обучения детей)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lastRenderedPageBreak/>
              <w:t>март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июнь</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сентябрь</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декабрь</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w:t>
            </w:r>
            <w:r>
              <w:rPr>
                <w:rFonts w:ascii="Calibri" w:hAnsi="Calibri" w:cs="Calibri"/>
              </w:rPr>
              <w:lastRenderedPageBreak/>
              <w:t>науки Красноярского края; Институт</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Проведение конкурсного отбора на предоставление субсидии на проведение капитального ремонта зданий общеобразовательных учреждений края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февраль</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Проведение капитального ремонта зданий общеобразовательных учреждений края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декабрь</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городских округов и муниципальных районов края</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Обсуждение итогов и новых задач по реализации Комплекса мер на 2013 год на августовских педагогических совещаниях</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август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 органы местного самоуправления городских округов и муниципальных районов края</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Комплексная оценка реализации проекта модернизации региональных систем общего образования на 2013 год на уровне Красноярского края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декабрь</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r w:rsidR="00D5416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и представление в Министерство образования и науки Российской Федерации </w:t>
            </w:r>
            <w:r>
              <w:rPr>
                <w:rFonts w:ascii="Calibri" w:hAnsi="Calibri" w:cs="Calibri"/>
              </w:rPr>
              <w:lastRenderedPageBreak/>
              <w:t>отчетов об осуществлении расходов бюджета Красноярского края и о достигнутых значениях показателей результативности предоставления субсидии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декабрь</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4169" w:rsidRDefault="00D5416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bl>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autoSpaceDE w:val="0"/>
        <w:autoSpaceDN w:val="0"/>
        <w:adjustRightInd w:val="0"/>
        <w:spacing w:after="0" w:line="240" w:lineRule="auto"/>
        <w:jc w:val="both"/>
        <w:rPr>
          <w:rFonts w:ascii="Calibri" w:hAnsi="Calibri" w:cs="Calibri"/>
        </w:rPr>
      </w:pPr>
    </w:p>
    <w:p w:rsidR="00D54169" w:rsidRDefault="00D5416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0671" w:rsidRDefault="00F30671"/>
    <w:sectPr w:rsidR="00F3067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4169"/>
    <w:rsid w:val="00D54169"/>
    <w:rsid w:val="00F30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56C5DDB31A9703CF9A2DA94A7EECC1BEB570EA614D626FA87E5A29203F74E17A7377227007A4C7226D5Ev555D" TargetMode="External"/><Relationship Id="rId13" Type="http://schemas.openxmlformats.org/officeDocument/2006/relationships/hyperlink" Target="consultantplus://offline/ref=8C56C5DDB31A9703CF9A2DA94A7EECC1BEB570EA60466B6CA17E5A29203F74E17A7377227007A4C722685Av557D" TargetMode="External"/><Relationship Id="rId18" Type="http://schemas.openxmlformats.org/officeDocument/2006/relationships/hyperlink" Target="consultantplus://offline/ref=8C56C5DDB31A9703CF9A2DA94A7EECC1BEB570EA694C6A69A2740723286678E37D7C2835774EA8C622685B57v457D" TargetMode="External"/><Relationship Id="rId26" Type="http://schemas.openxmlformats.org/officeDocument/2006/relationships/hyperlink" Target="consultantplus://offline/ref=8C56C5DDB31A9703CF9A2DA94A7EECC1BEB570EA694C6A69A2740723286678E37D7C2835774EA8C622685B57v45DD" TargetMode="External"/><Relationship Id="rId39" Type="http://schemas.openxmlformats.org/officeDocument/2006/relationships/hyperlink" Target="consultantplus://offline/ref=8C56C5DDB31A9703CF9A2DA94A7EECC1BEB570EA61466C69A07E5A29203F74E17A7377227007A4C722685Av556D" TargetMode="External"/><Relationship Id="rId3" Type="http://schemas.openxmlformats.org/officeDocument/2006/relationships/webSettings" Target="webSettings.xml"/><Relationship Id="rId21" Type="http://schemas.openxmlformats.org/officeDocument/2006/relationships/hyperlink" Target="consultantplus://offline/ref=8C56C5DDB31A9703CF9A2DA94A7EECC1BEB570EA694F6A6BA9720723286678E37D7C2835774EA8C622685B57v454D" TargetMode="External"/><Relationship Id="rId34" Type="http://schemas.openxmlformats.org/officeDocument/2006/relationships/hyperlink" Target="consultantplus://offline/ref=8C56C5DDB31A9703CF9A2DA94A7EECC1BEB570EA6048686DA67E5A29203F74E17A7377227007A4C3v254D" TargetMode="External"/><Relationship Id="rId7" Type="http://schemas.openxmlformats.org/officeDocument/2006/relationships/hyperlink" Target="consultantplus://offline/ref=8C56C5DDB31A9703CF9A33A45C12B3CEBCBA2CE5614F603DFC21017477367EB63D3C2E60340AA5C6v254D" TargetMode="External"/><Relationship Id="rId12" Type="http://schemas.openxmlformats.org/officeDocument/2006/relationships/hyperlink" Target="consultantplus://offline/ref=8C56C5DDB31A9703CF9A2DA94A7EECC1BEB570EA6F4A6C63A27E5A29203F74E17A7377227007A4C722685Bv55FD" TargetMode="External"/><Relationship Id="rId17" Type="http://schemas.openxmlformats.org/officeDocument/2006/relationships/hyperlink" Target="consultantplus://offline/ref=8C56C5DDB31A9703CF9A2DA94A7EECC1BEB570EA694C6A69A2740723286678E37D7C2835774EA8C622685B57v456D" TargetMode="External"/><Relationship Id="rId25" Type="http://schemas.openxmlformats.org/officeDocument/2006/relationships/hyperlink" Target="consultantplus://offline/ref=8C56C5DDB31A9703CF9A2DA94A7EECC1BEB570EA694C6A69A2740723286678E37D7C2835774EA8C622685B57v453D" TargetMode="External"/><Relationship Id="rId33" Type="http://schemas.openxmlformats.org/officeDocument/2006/relationships/hyperlink" Target="consultantplus://offline/ref=8C56C5DDB31A9703CF9A33A45C12B3CEBCBD26E66E49603DFC21017477367EB63D3C2E60340AA5C6v250D" TargetMode="External"/><Relationship Id="rId38" Type="http://schemas.openxmlformats.org/officeDocument/2006/relationships/hyperlink" Target="consultantplus://offline/ref=8C56C5DDB31A9703CF9A2DA94A7EECC1BEB570EA6146696BA97E5A29203F74E17A7377227007A4C722685Av556D" TargetMode="External"/><Relationship Id="rId2" Type="http://schemas.openxmlformats.org/officeDocument/2006/relationships/settings" Target="settings.xml"/><Relationship Id="rId16" Type="http://schemas.openxmlformats.org/officeDocument/2006/relationships/hyperlink" Target="consultantplus://offline/ref=8C56C5DDB31A9703CF9A2DA94A7EECC1BEB570EA694C6A69A2740723286678E37D7C2835774EA8C622685B56v45CD" TargetMode="External"/><Relationship Id="rId20" Type="http://schemas.openxmlformats.org/officeDocument/2006/relationships/hyperlink" Target="consultantplus://offline/ref=8C56C5DDB31A9703CF9A2DA94A7EECC1BEB570EA694C6A69A2740723286678E37D7C2835774EA8C622685B57v451D" TargetMode="External"/><Relationship Id="rId29" Type="http://schemas.openxmlformats.org/officeDocument/2006/relationships/hyperlink" Target="consultantplus://offline/ref=8C56C5DDB31A9703CF9A2DA94A7EECC1BEB570EA60486A62A07E5A29203F74E1v75A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56C5DDB31A9703CF9A2DA94A7EECC1BEB570EA694C6A69A2740723286678E37D7C2835774EA8C622685B56v457D" TargetMode="External"/><Relationship Id="rId11" Type="http://schemas.openxmlformats.org/officeDocument/2006/relationships/hyperlink" Target="consultantplus://offline/ref=8C56C5DDB31A9703CF9A2DA94A7EECC1BEB570EA694C6A69A2740723286678E37D7C2835774EA8C622685B56v450D" TargetMode="External"/><Relationship Id="rId24" Type="http://schemas.openxmlformats.org/officeDocument/2006/relationships/hyperlink" Target="consultantplus://offline/ref=8C56C5DDB31A9703CF9A33A45C12B3CEBCBC27E46C4B603DFC21017477v356D" TargetMode="External"/><Relationship Id="rId32" Type="http://schemas.openxmlformats.org/officeDocument/2006/relationships/hyperlink" Target="consultantplus://offline/ref=8C56C5DDB31A9703CF9A2DA94A7EECC1BEB570EA614C6963A07E5A29203F74E1v75AD" TargetMode="External"/><Relationship Id="rId37" Type="http://schemas.openxmlformats.org/officeDocument/2006/relationships/hyperlink" Target="consultantplus://offline/ref=8C56C5DDB31A9703CF9A2DA94A7EECC1BEB570EA60466A6FA27E5A29203F74E17A7377227007A4C722685Av556D" TargetMode="External"/><Relationship Id="rId40" Type="http://schemas.openxmlformats.org/officeDocument/2006/relationships/fontTable" Target="fontTable.xml"/><Relationship Id="rId5" Type="http://schemas.openxmlformats.org/officeDocument/2006/relationships/hyperlink" Target="consultantplus://offline/ref=8C56C5DDB31A9703CF9A2DA94A7EECC1BEB570EA694F6F6FA6710723286678E37D7C2835774EA8C622685B56v457D" TargetMode="External"/><Relationship Id="rId15" Type="http://schemas.openxmlformats.org/officeDocument/2006/relationships/hyperlink" Target="consultantplus://offline/ref=8C56C5DDB31A9703CF9A2DA94A7EECC1BEB570EA694C6A69A2740723286678E37D7C2835774EA8C622685B56v452D" TargetMode="External"/><Relationship Id="rId23" Type="http://schemas.openxmlformats.org/officeDocument/2006/relationships/hyperlink" Target="consultantplus://offline/ref=8C56C5DDB31A9703CF9A2DA94A7EECC1BEB570EA6048686DA67E5A29203F74E17A7377227007A4C3v254D" TargetMode="External"/><Relationship Id="rId28" Type="http://schemas.openxmlformats.org/officeDocument/2006/relationships/hyperlink" Target="consultantplus://offline/ref=8C56C5DDB31A9703CF9A2DA94A7EECC1BEB570EA694F6A6BA9720723286678E37D7C2835774EA8C622685B57v454D" TargetMode="External"/><Relationship Id="rId36" Type="http://schemas.openxmlformats.org/officeDocument/2006/relationships/hyperlink" Target="consultantplus://offline/ref=8C56C5DDB31A9703CF9A2DA94A7EECC1BEB570EA694F6A6BA9720723286678E37D7C2835774EA8C622685B57v454D" TargetMode="External"/><Relationship Id="rId10" Type="http://schemas.openxmlformats.org/officeDocument/2006/relationships/hyperlink" Target="consultantplus://offline/ref=8C56C5DDB31A9703CF9A2DA94A7EECC1BEB570EA694F6F6FA6710723286678E37D7C2835774EA8C622685B56v450D" TargetMode="External"/><Relationship Id="rId19" Type="http://schemas.openxmlformats.org/officeDocument/2006/relationships/hyperlink" Target="consultantplus://offline/ref=8C56C5DDB31A9703CF9A2DA94A7EECC1BEB570EA694C6A69A2740723286678E37D7C2835774EA8C622685B57v450D" TargetMode="External"/><Relationship Id="rId31" Type="http://schemas.openxmlformats.org/officeDocument/2006/relationships/hyperlink" Target="consultantplus://offline/ref=8C56C5DDB31A9703CF9A2DA94A7EECC1BEB570EA694F6F6FA6710723286678E37D7C2835774EA8C622685B56v45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C56C5DDB31A9703CF9A2DA94A7EECC1BEB570EA60466B6CA17E5A29203F74E1v75AD" TargetMode="External"/><Relationship Id="rId14" Type="http://schemas.openxmlformats.org/officeDocument/2006/relationships/hyperlink" Target="consultantplus://offline/ref=8C56C5DDB31A9703CF9A2DA94A7EECC1BEB570EA60466B6CA17E5A29203F74E17A7377227007A4C7226A5Bv551D" TargetMode="External"/><Relationship Id="rId22" Type="http://schemas.openxmlformats.org/officeDocument/2006/relationships/hyperlink" Target="consultantplus://offline/ref=8C56C5DDB31A9703CF9A2DA94A7EECC1BEB570EA614B6368A67E5A29203F74E17A7377227007A4C722685Av556D" TargetMode="External"/><Relationship Id="rId27" Type="http://schemas.openxmlformats.org/officeDocument/2006/relationships/hyperlink" Target="consultantplus://offline/ref=8C56C5DDB31A9703CF9A2DA94A7EECC1BEB570EA614B6368A67E5A29203F74E17A7377227007A4C722685Av556D" TargetMode="External"/><Relationship Id="rId30" Type="http://schemas.openxmlformats.org/officeDocument/2006/relationships/hyperlink" Target="consultantplus://offline/ref=8C56C5DDB31A9703CF9A2DA94A7EECC1BEB570EA6146696BA97E5A29203F74E17A7377227007A4C722685Av556D" TargetMode="External"/><Relationship Id="rId35" Type="http://schemas.openxmlformats.org/officeDocument/2006/relationships/hyperlink" Target="consultantplus://offline/ref=8C56C5DDB31A9703CF9A2DA94A7EECC1BEB570EA614B6368A67E5A29203F74E17A7377227007A4C722685Av55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9936</Words>
  <Characters>56639</Characters>
  <Application>Microsoft Office Word</Application>
  <DocSecurity>0</DocSecurity>
  <Lines>471</Lines>
  <Paragraphs>132</Paragraphs>
  <ScaleCrop>false</ScaleCrop>
  <Company>Microsoft</Company>
  <LinksUpToDate>false</LinksUpToDate>
  <CharactersWithSpaces>66443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2</cp:revision>
  <dcterms:created xsi:type="dcterms:W3CDTF">2015-04-26T03:57:00Z</dcterms:created>
  <dcterms:modified xsi:type="dcterms:W3CDTF">2015-04-26T03:58:00Z</dcterms:modified>
</cp:coreProperties>
</file>