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6 декабря 2013 г. N 30550</w:t>
      </w:r>
    </w:p>
    <w:p w:rsidR="00211D52" w:rsidRDefault="00211D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октября 2013 г. N 544н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ПРОФЕССИОНАЛЬНОГО СТАНДАРТА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"ПЕДАГОГ (ПЕДАГОГИЧЕСКАЯ ДЕЯТЕЛЬНОСТЬ В СФЕРЕ ДОШКОЛЬНОГО,</w:t>
      </w:r>
      <w:proofErr w:type="gramEnd"/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ОБЩЕГО, СРЕДНЕГО ОБЩЕГО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ОБРАЗОВАНИЯ) (ВОСПИТАТЕЛЬ, УЧИТЕЛЬ)"</w:t>
      </w:r>
      <w:proofErr w:type="gramEnd"/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25.12.2014 N 1115н)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7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новой редакции Правил.</w:t>
      </w:r>
    </w:p>
    <w:p w:rsidR="00211D52" w:rsidRDefault="00211D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профессиональный </w:t>
      </w:r>
      <w:hyperlink w:anchor="Par4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211D52" w:rsidRDefault="00211D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2 применяется с 1 января 2017 года (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России от 25.12.2014 N 1115н).</w:t>
      </w:r>
    </w:p>
    <w:p w:rsidR="00211D52" w:rsidRDefault="00211D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профессиональный </w:t>
      </w:r>
      <w:hyperlink w:anchor="Par4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октября 2013 г. N 544н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D52" w:rsidRDefault="00211D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стандарт </w:t>
      </w:r>
      <w:hyperlink r:id="rId10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211D52" w:rsidRDefault="00211D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6"/>
      <w:bookmarkEnd w:id="2"/>
      <w:r>
        <w:rPr>
          <w:rFonts w:ascii="Calibri" w:hAnsi="Calibri" w:cs="Calibri"/>
          <w:b/>
          <w:bCs/>
        </w:rPr>
        <w:t>ПРОФЕССИОНАЛЬНЫЙ СТАНДАРТ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ПЕДАГОГ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(ПЕДАГОГИЧЕСКАЯ ДЕЯТЕЛЬНОСТЬ В ДОШКОЛЬНОМ, НАЧАЛЬНОМ ОБЩЕМ,</w:t>
      </w:r>
      <w:proofErr w:type="gramEnd"/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ОСНОВНОМ ОБЩЕМ, СРЕДНЕМ ОБЩЕМ ОБРАЗОВАНИИ)</w:t>
      </w:r>
      <w:proofErr w:type="gramEnd"/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(ВОСПИТАТЕЛЬ, УЧИТЕЛЬ)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D52" w:rsidRDefault="00211D52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211D52" w:rsidRDefault="00211D52">
      <w:pPr>
        <w:pStyle w:val="ConsPlusNonformat"/>
        <w:jc w:val="both"/>
      </w:pPr>
      <w:r>
        <w:t xml:space="preserve">                                                         │        1       │</w:t>
      </w:r>
    </w:p>
    <w:p w:rsidR="00211D52" w:rsidRDefault="00211D52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211D52" w:rsidRDefault="00211D52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211D52" w:rsidRDefault="00211D52">
      <w:pPr>
        <w:pStyle w:val="ConsPlusNonformat"/>
        <w:jc w:val="both"/>
      </w:pPr>
      <w:r>
        <w:t xml:space="preserve">                                                                номер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>I. Общие сведения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211D52" w:rsidRDefault="00211D52">
      <w:pPr>
        <w:pStyle w:val="ConsPlusNonformat"/>
        <w:jc w:val="both"/>
      </w:pPr>
      <w:r>
        <w:t xml:space="preserve">Дошкольное образование                                         │          </w:t>
      </w:r>
      <w:proofErr w:type="spellStart"/>
      <w:r>
        <w:t>│</w:t>
      </w:r>
      <w:proofErr w:type="spellEnd"/>
    </w:p>
    <w:p w:rsidR="00211D52" w:rsidRDefault="00211D52">
      <w:pPr>
        <w:pStyle w:val="ConsPlusNonformat"/>
        <w:jc w:val="both"/>
      </w:pPr>
      <w:r>
        <w:t xml:space="preserve">Начальное общее образование                                    │          </w:t>
      </w:r>
      <w:proofErr w:type="spellStart"/>
      <w:r>
        <w:t>│</w:t>
      </w:r>
      <w:proofErr w:type="spellEnd"/>
    </w:p>
    <w:p w:rsidR="00211D52" w:rsidRDefault="00211D52">
      <w:pPr>
        <w:pStyle w:val="ConsPlusNonformat"/>
        <w:jc w:val="both"/>
      </w:pPr>
      <w:r>
        <w:t>Основное общее образование                                     │  01.001  │</w:t>
      </w:r>
    </w:p>
    <w:p w:rsidR="00211D52" w:rsidRDefault="00211D52">
      <w:pPr>
        <w:pStyle w:val="ConsPlusNonformat"/>
        <w:jc w:val="both"/>
      </w:pPr>
      <w:r>
        <w:t xml:space="preserve">Среднее общее образование                                      │          </w:t>
      </w:r>
      <w:proofErr w:type="spellStart"/>
      <w:r>
        <w:t>│</w:t>
      </w:r>
      <w:proofErr w:type="spellEnd"/>
    </w:p>
    <w:p w:rsidR="00211D52" w:rsidRDefault="00211D52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211D52" w:rsidRDefault="00211D52">
      <w:pPr>
        <w:pStyle w:val="ConsPlusNonformat"/>
        <w:jc w:val="both"/>
      </w:pPr>
      <w:r>
        <w:t xml:space="preserve">      (наименование вида профессиональной деятельности)             Код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цель вида профессиональной деятельности: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52" w:rsidRDefault="00211D52">
      <w:pPr>
        <w:pStyle w:val="ConsPlusNonformat"/>
        <w:jc w:val="both"/>
      </w:pPr>
      <w:proofErr w:type="spellStart"/>
      <w:r>
        <w:t>│Оказание</w:t>
      </w:r>
      <w:proofErr w:type="spellEnd"/>
      <w:r>
        <w:t xml:space="preserve"> образовательных услуг по основным общеобразовательным </w:t>
      </w:r>
      <w:proofErr w:type="spellStart"/>
      <w:r>
        <w:t>программам│</w:t>
      </w:r>
      <w:proofErr w:type="spellEnd"/>
    </w:p>
    <w:p w:rsidR="00211D52" w:rsidRDefault="00211D52">
      <w:pPr>
        <w:pStyle w:val="ConsPlusNonformat"/>
        <w:jc w:val="both"/>
      </w:pPr>
      <w:proofErr w:type="spellStart"/>
      <w:r>
        <w:t>│образовательными</w:t>
      </w:r>
      <w:proofErr w:type="spellEnd"/>
      <w:r>
        <w:t xml:space="preserve"> организациями (организациями, осуществляющими обучение) │</w:t>
      </w:r>
    </w:p>
    <w:p w:rsidR="00211D52" w:rsidRDefault="00211D5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52" w:rsidRDefault="00211D52">
      <w:pPr>
        <w:pStyle w:val="ConsPlusNonformat"/>
        <w:jc w:val="both"/>
        <w:sectPr w:rsidR="00211D52" w:rsidSect="00B42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занятий: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211D5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 дошкольного воспитания и образования</w:t>
            </w:r>
          </w:p>
        </w:tc>
      </w:tr>
      <w:tr w:rsidR="00211D5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специального обучения</w:t>
            </w:r>
          </w:p>
        </w:tc>
      </w:tr>
      <w:tr w:rsidR="00211D5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1D52">
        <w:tc>
          <w:tcPr>
            <w:tcW w:w="16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71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(наименование)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Отнесение к видам экономической деятельности: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0"/>
        <w:gridCol w:w="7985"/>
      </w:tblGrid>
      <w:tr w:rsidR="00211D5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в области дошкольного и начального общего образования</w:t>
            </w:r>
          </w:p>
        </w:tc>
      </w:tr>
      <w:tr w:rsidR="00211D5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в области основного общего и среднего (полного) общего образования</w:t>
            </w:r>
          </w:p>
        </w:tc>
      </w:tr>
      <w:tr w:rsidR="00211D52">
        <w:tc>
          <w:tcPr>
            <w:tcW w:w="16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КВЭД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71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вида экономической деятельности)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4"/>
      <w:bookmarkEnd w:id="4"/>
      <w:r>
        <w:rPr>
          <w:rFonts w:ascii="Calibri" w:hAnsi="Calibri" w:cs="Calibri"/>
        </w:rPr>
        <w:t>II. Описание трудовых функций, входящих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профессиональный стандарт (функциональная карта вида</w:t>
      </w:r>
      <w:proofErr w:type="gramEnd"/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деятельности)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8"/>
        <w:gridCol w:w="2804"/>
        <w:gridCol w:w="1988"/>
        <w:gridCol w:w="2743"/>
        <w:gridCol w:w="1142"/>
        <w:gridCol w:w="2005"/>
      </w:tblGrid>
      <w:tr w:rsidR="00211D52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функции</w:t>
            </w:r>
          </w:p>
        </w:tc>
      </w:tr>
      <w:tr w:rsidR="00211D5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</w:tr>
      <w:tr w:rsidR="00211D5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Педагогическая </w:t>
            </w:r>
            <w:r>
              <w:rPr>
                <w:rFonts w:ascii="Calibri" w:hAnsi="Calibri" w:cs="Calibri"/>
              </w:rPr>
              <w:lastRenderedPageBreak/>
              <w:t>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Общепедагогическая </w:t>
            </w:r>
            <w:r>
              <w:rPr>
                <w:rFonts w:ascii="Calibri" w:hAnsi="Calibri" w:cs="Calibri"/>
              </w:rPr>
              <w:lastRenderedPageBreak/>
              <w:t>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1D52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1D52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1D5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1D52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1D52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1D52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1D52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47"/>
      <w:bookmarkEnd w:id="5"/>
      <w:r>
        <w:rPr>
          <w:rFonts w:ascii="Calibri" w:hAnsi="Calibri" w:cs="Calibri"/>
        </w:rPr>
        <w:t>III. Характеристика обобщенных трудовых функций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6" w:name="Par149"/>
      <w:bookmarkEnd w:id="6"/>
      <w:r>
        <w:rPr>
          <w:rFonts w:ascii="Calibri" w:hAnsi="Calibri" w:cs="Calibri"/>
        </w:rPr>
        <w:t>3.1. Обобщенная трудовая функция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211D52">
        <w:tc>
          <w:tcPr>
            <w:tcW w:w="172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211D52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обобщенной трудовой функции</w:t>
            </w:r>
          </w:p>
        </w:tc>
        <w:tc>
          <w:tcPr>
            <w:tcW w:w="14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1D52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82"/>
        <w:gridCol w:w="7157"/>
      </w:tblGrid>
      <w:tr w:rsidR="00211D5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Учитель,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1"/>
        <w:gridCol w:w="7174"/>
      </w:tblGrid>
      <w:tr w:rsidR="00211D52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</w:t>
            </w:r>
            <w:r>
              <w:rPr>
                <w:rFonts w:ascii="Calibri" w:hAnsi="Calibri" w:cs="Calibri"/>
              </w:rPr>
              <w:lastRenderedPageBreak/>
              <w:t>деятельности в образовательной организации</w:t>
            </w:r>
          </w:p>
        </w:tc>
      </w:tr>
      <w:tr w:rsidR="00211D52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 не предъявляются</w:t>
            </w:r>
          </w:p>
        </w:tc>
      </w:tr>
      <w:tr w:rsidR="00211D52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педагогической деятельности не допускаются лица: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признанные</w:t>
            </w:r>
            <w:proofErr w:type="gramEnd"/>
            <w:r>
              <w:rPr>
                <w:rFonts w:ascii="Calibri" w:hAnsi="Calibri" w:cs="Calibri"/>
              </w:rPr>
              <w:t xml:space="preserve"> недееспособными в установленном федеральным законом порядке;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имеющие заболевания, предусмотренные установленным перечнем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7" w:name="Par183"/>
      <w:bookmarkEnd w:id="7"/>
      <w:r>
        <w:rPr>
          <w:rFonts w:ascii="Calibri" w:hAnsi="Calibri" w:cs="Calibri"/>
        </w:rPr>
        <w:t>Дополнительные характеристики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3"/>
        <w:gridCol w:w="1330"/>
        <w:gridCol w:w="5242"/>
      </w:tblGrid>
      <w:tr w:rsidR="00211D52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базовой группы, должности (профессии) или специальности</w:t>
            </w:r>
          </w:p>
        </w:tc>
      </w:tr>
      <w:tr w:rsidR="00211D52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средней школе</w:t>
            </w:r>
          </w:p>
        </w:tc>
      </w:tr>
      <w:tr w:rsidR="00211D52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системе специального образования</w:t>
            </w:r>
          </w:p>
        </w:tc>
      </w:tr>
      <w:tr w:rsidR="00211D52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начального образования</w:t>
            </w:r>
          </w:p>
        </w:tc>
      </w:tr>
      <w:tr w:rsidR="00211D52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 дошкольного воспитания и образования</w:t>
            </w:r>
          </w:p>
        </w:tc>
      </w:tr>
      <w:tr w:rsidR="00211D52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специального обучения</w:t>
            </w:r>
          </w:p>
        </w:tc>
      </w:tr>
      <w:tr w:rsidR="00211D52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ЕКС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71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</w:tr>
      <w:tr w:rsidR="00211D52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ОКСО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71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и педагогика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8" w:name="Par207"/>
      <w:bookmarkEnd w:id="8"/>
      <w:r>
        <w:rPr>
          <w:rFonts w:ascii="Calibri" w:hAnsi="Calibri" w:cs="Calibri"/>
        </w:rPr>
        <w:t>3.1.1. Трудовая функция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211D52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211D52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1D52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48"/>
        <w:gridCol w:w="7673"/>
      </w:tblGrid>
      <w:tr w:rsidR="00211D52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проведение учебных занятий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Организация, осуществление контроля и оценки учебных достижений, текущих </w:t>
            </w:r>
            <w:r>
              <w:rPr>
                <w:rFonts w:ascii="Calibri" w:hAnsi="Calibri" w:cs="Calibri"/>
              </w:rPr>
              <w:lastRenderedPageBreak/>
              <w:t xml:space="preserve">и итоговых результатов освоения основной образовательной программы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универсальных учебных действий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мотивации к обучению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11D52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ИКТ-компетентностями</w:t>
            </w:r>
            <w:proofErr w:type="spellEnd"/>
            <w:proofErr w:type="gramEnd"/>
            <w:r>
              <w:rPr>
                <w:rFonts w:ascii="Calibri" w:hAnsi="Calibri" w:cs="Calibri"/>
              </w:rPr>
              <w:t>: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общепользовательская</w:t>
            </w:r>
            <w:proofErr w:type="spellEnd"/>
            <w:r>
              <w:rPr>
                <w:rFonts w:ascii="Calibri" w:hAnsi="Calibri" w:cs="Calibri"/>
              </w:rPr>
              <w:t xml:space="preserve"> ИКТ-компетентность;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общепедагогическая</w:t>
            </w:r>
            <w:proofErr w:type="gramEnd"/>
            <w:r>
              <w:rPr>
                <w:rFonts w:ascii="Calibri" w:hAnsi="Calibri" w:cs="Calibri"/>
              </w:rPr>
              <w:t xml:space="preserve"> ИКТ-компетентность;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предметно-педагогическая</w:t>
            </w:r>
            <w:proofErr w:type="gramEnd"/>
            <w:r>
              <w:rPr>
                <w:rFonts w:ascii="Calibri" w:hAnsi="Calibri" w:cs="Calibri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различные виды внеурочной деятельности: </w:t>
            </w:r>
            <w:proofErr w:type="gramStart"/>
            <w:r>
              <w:rPr>
                <w:rFonts w:ascii="Calibri" w:hAnsi="Calibri" w:cs="Calibri"/>
              </w:rPr>
              <w:t>игровую</w:t>
            </w:r>
            <w:proofErr w:type="gramEnd"/>
            <w:r>
              <w:rPr>
                <w:rFonts w:ascii="Calibri" w:hAnsi="Calibri" w:cs="Calibri"/>
              </w:rPr>
              <w:t xml:space="preserve">, учебно-исследовательскую, художественно-продуктивную, </w:t>
            </w:r>
            <w:proofErr w:type="spellStart"/>
            <w:r>
              <w:rPr>
                <w:rFonts w:ascii="Calibri" w:hAnsi="Calibri" w:cs="Calibri"/>
              </w:rPr>
              <w:t>культурно-досуговую</w:t>
            </w:r>
            <w:proofErr w:type="spellEnd"/>
            <w:r>
              <w:rPr>
                <w:rFonts w:ascii="Calibri" w:hAnsi="Calibri" w:cs="Calibri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211D52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</w:t>
            </w:r>
            <w:proofErr w:type="spellStart"/>
            <w:r>
              <w:rPr>
                <w:rFonts w:ascii="Calibri" w:hAnsi="Calibri" w:cs="Calibri"/>
              </w:rPr>
              <w:t>психодидактики</w:t>
            </w:r>
            <w:proofErr w:type="spellEnd"/>
            <w:r>
              <w:rPr>
                <w:rFonts w:ascii="Calibri" w:hAnsi="Calibri" w:cs="Calibri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методики преподавания, основные принципы </w:t>
            </w:r>
            <w:proofErr w:type="spellStart"/>
            <w:r>
              <w:rPr>
                <w:rFonts w:ascii="Calibri" w:hAnsi="Calibri" w:cs="Calibri"/>
              </w:rPr>
              <w:t>деятельностного</w:t>
            </w:r>
            <w:proofErr w:type="spellEnd"/>
            <w:r>
              <w:rPr>
                <w:rFonts w:ascii="Calibri" w:hAnsi="Calibri" w:cs="Calibri"/>
              </w:rPr>
              <w:t xml:space="preserve"> подхода, виды и приемы современных педагогических технологий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Рабочая программа и методика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данному предмету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Приоритетные направления развития образовательной системы Российской </w:t>
            </w:r>
            <w:r>
              <w:rPr>
                <w:rFonts w:ascii="Calibri" w:hAnsi="Calibri" w:cs="Calibri"/>
              </w:rPr>
              <w:lastRenderedPageBreak/>
              <w:t>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 по вопросам обучения и воспитания детей и молодежи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Конвенция о правах ребенка</w:t>
            </w:r>
          </w:p>
        </w:tc>
      </w:tr>
      <w:tr w:rsidR="00211D5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Трудовое законодательство</w:t>
            </w:r>
          </w:p>
        </w:tc>
      </w:tr>
      <w:tr w:rsidR="00211D5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9" w:name="Par262"/>
      <w:bookmarkEnd w:id="9"/>
      <w:r>
        <w:rPr>
          <w:rFonts w:ascii="Calibri" w:hAnsi="Calibri" w:cs="Calibri"/>
        </w:rPr>
        <w:t>3.1.2. Трудовая функция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211D52">
        <w:tc>
          <w:tcPr>
            <w:tcW w:w="171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211D52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1D52">
        <w:tc>
          <w:tcPr>
            <w:tcW w:w="630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62"/>
        <w:gridCol w:w="7259"/>
      </w:tblGrid>
      <w:tr w:rsidR="00211D52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Регулирование поведения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для обеспечения безопасной </w:t>
            </w:r>
            <w:r>
              <w:rPr>
                <w:rFonts w:ascii="Calibri" w:hAnsi="Calibri" w:cs="Calibri"/>
              </w:rPr>
              <w:lastRenderedPageBreak/>
              <w:t>образовательной среды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и реализация воспитательных программ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211D52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с детьми, признавать их достоинство, понимая и принимая их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организации экскурсий, походов и экспедиций и т.п.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211D52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История, теория, закономерности и принципы построения и </w:t>
            </w:r>
            <w:r>
              <w:rPr>
                <w:rFonts w:ascii="Calibri" w:hAnsi="Calibri" w:cs="Calibri"/>
              </w:rPr>
              <w:lastRenderedPageBreak/>
              <w:t>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</w:t>
            </w:r>
            <w:proofErr w:type="spellStart"/>
            <w:r>
              <w:rPr>
                <w:rFonts w:ascii="Calibri" w:hAnsi="Calibri" w:cs="Calibri"/>
              </w:rPr>
              <w:t>психодидактики</w:t>
            </w:r>
            <w:proofErr w:type="spellEnd"/>
            <w:r>
              <w:rPr>
                <w:rFonts w:ascii="Calibri" w:hAnsi="Calibri" w:cs="Calibri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rPr>
                <w:rFonts w:ascii="Calibri" w:hAnsi="Calibri" w:cs="Calibri"/>
              </w:rPr>
              <w:t>жизни</w:t>
            </w:r>
            <w:proofErr w:type="gramEnd"/>
            <w:r>
              <w:rPr>
                <w:rFonts w:ascii="Calibri" w:hAnsi="Calibri" w:cs="Calibri"/>
              </w:rPr>
              <w:t xml:space="preserve"> и их возможные девиации, приемы их диагностики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методики воспитательной работы, основные принципы </w:t>
            </w:r>
            <w:proofErr w:type="spellStart"/>
            <w:r>
              <w:rPr>
                <w:rFonts w:ascii="Calibri" w:hAnsi="Calibri" w:cs="Calibri"/>
              </w:rPr>
              <w:t>деятельностного</w:t>
            </w:r>
            <w:proofErr w:type="spellEnd"/>
            <w:r>
              <w:rPr>
                <w:rFonts w:ascii="Calibri" w:hAnsi="Calibri" w:cs="Calibri"/>
              </w:rPr>
              <w:t xml:space="preserve"> подхода, виды и приемы современных педагогических технологий</w:t>
            </w:r>
          </w:p>
        </w:tc>
      </w:tr>
      <w:tr w:rsidR="00211D52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211D52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0" w:name="Par315"/>
      <w:bookmarkEnd w:id="10"/>
      <w:r>
        <w:rPr>
          <w:rFonts w:ascii="Calibri" w:hAnsi="Calibri" w:cs="Calibri"/>
        </w:rPr>
        <w:t>3.1.3. Трудовая функция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211D52">
        <w:tc>
          <w:tcPr>
            <w:tcW w:w="171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211D52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Происхождение </w:t>
            </w:r>
            <w:r>
              <w:rPr>
                <w:rFonts w:ascii="Calibri" w:hAnsi="Calibri" w:cs="Calibri"/>
              </w:rPr>
              <w:lastRenderedPageBreak/>
              <w:t>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Заимствовано из </w:t>
            </w:r>
            <w:r>
              <w:rPr>
                <w:rFonts w:ascii="Calibri" w:hAnsi="Calibri" w:cs="Calibri"/>
              </w:rPr>
              <w:lastRenderedPageBreak/>
              <w:t>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1D52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63"/>
        <w:gridCol w:w="7272"/>
      </w:tblGrid>
      <w:tr w:rsidR="00211D52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rFonts w:ascii="Calibri" w:hAnsi="Calibri" w:cs="Calibri"/>
              </w:rPr>
              <w:t>аутисты</w:t>
            </w:r>
            <w:proofErr w:type="spellEnd"/>
            <w:r>
              <w:rPr>
                <w:rFonts w:ascii="Calibri" w:hAnsi="Calibri" w:cs="Calibri"/>
              </w:rPr>
              <w:t xml:space="preserve">, дети с синдромом дефицита внимания и </w:t>
            </w:r>
            <w:proofErr w:type="spellStart"/>
            <w:r>
              <w:rPr>
                <w:rFonts w:ascii="Calibri" w:hAnsi="Calibri" w:cs="Calibri"/>
              </w:rPr>
              <w:t>гиперактивностью</w:t>
            </w:r>
            <w:proofErr w:type="spellEnd"/>
            <w:r>
              <w:rPr>
                <w:rFonts w:ascii="Calibri" w:hAnsi="Calibri" w:cs="Calibri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адресной помощи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Взаимодействие с другими специалистами в рамках </w:t>
            </w:r>
            <w:proofErr w:type="spellStart"/>
            <w:r>
              <w:rPr>
                <w:rFonts w:ascii="Calibri" w:hAnsi="Calibri" w:cs="Calibri"/>
              </w:rPr>
              <w:t>психолого-медико-педагогического</w:t>
            </w:r>
            <w:proofErr w:type="spellEnd"/>
            <w:r>
              <w:rPr>
                <w:rFonts w:ascii="Calibri" w:hAnsi="Calibri" w:cs="Calibri"/>
              </w:rPr>
              <w:t xml:space="preserve"> консилиума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системы регуляции поведения и деятельности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211D52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rPr>
                <w:rFonts w:ascii="Calibri" w:hAnsi="Calibri" w:cs="Calibri"/>
              </w:rPr>
              <w:t>деятельностный</w:t>
            </w:r>
            <w:proofErr w:type="spellEnd"/>
            <w:r>
              <w:rPr>
                <w:rFonts w:ascii="Calibri" w:hAnsi="Calibri" w:cs="Calibri"/>
              </w:rPr>
              <w:t xml:space="preserve"> и развивающий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rPr>
                <w:rFonts w:ascii="Calibri" w:hAnsi="Calibri" w:cs="Calibri"/>
              </w:rPr>
              <w:t>обучающегося</w:t>
            </w:r>
            <w:proofErr w:type="gramEnd"/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rPr>
                <w:rFonts w:ascii="Calibri" w:hAnsi="Calibri" w:cs="Calibri"/>
              </w:rPr>
              <w:t>метапредметные</w:t>
            </w:r>
            <w:proofErr w:type="spellEnd"/>
            <w:r>
              <w:rPr>
                <w:rFonts w:ascii="Calibri" w:hAnsi="Calibri" w:cs="Calibri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детско-взрослые сообщества</w:t>
            </w:r>
          </w:p>
        </w:tc>
      </w:tr>
      <w:tr w:rsidR="00211D52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закономерности организации образовательного процесса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технологии учета возрастных особенностей обучающихся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психодиагностики и основные признаки отклонения в развитии детей</w:t>
            </w:r>
          </w:p>
        </w:tc>
      </w:tr>
      <w:tr w:rsidR="00211D52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211D52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Соблюдение правовых, нравственных и этических норм, требований </w:t>
            </w:r>
            <w:r>
              <w:rPr>
                <w:rFonts w:ascii="Calibri" w:hAnsi="Calibri" w:cs="Calibri"/>
              </w:rPr>
              <w:lastRenderedPageBreak/>
              <w:t>профессиональной этики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11" w:name="Par367"/>
      <w:bookmarkEnd w:id="11"/>
      <w:r>
        <w:rPr>
          <w:rFonts w:ascii="Calibri" w:hAnsi="Calibri" w:cs="Calibri"/>
        </w:rPr>
        <w:t>3.2. Обобщенная трудовая функция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211D52">
        <w:tc>
          <w:tcPr>
            <w:tcW w:w="172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211D52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1D52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0"/>
        <w:gridCol w:w="7201"/>
      </w:tblGrid>
      <w:tr w:rsidR="00211D52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Учитель,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0"/>
        <w:gridCol w:w="7201"/>
      </w:tblGrid>
      <w:tr w:rsidR="00211D52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211D52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 не предъявляются</w:t>
            </w:r>
          </w:p>
        </w:tc>
      </w:tr>
      <w:tr w:rsidR="00211D52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педагогической деятельности не допускаются лица: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признанные</w:t>
            </w:r>
            <w:proofErr w:type="gramEnd"/>
            <w:r>
              <w:rPr>
                <w:rFonts w:ascii="Calibri" w:hAnsi="Calibri" w:cs="Calibri"/>
              </w:rPr>
              <w:t xml:space="preserve"> недееспособными в установленном федеральным законом порядке;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имеющие заболевания, предусмотренные установленным перечнем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2" w:name="Par401"/>
      <w:bookmarkEnd w:id="12"/>
      <w:r>
        <w:rPr>
          <w:rFonts w:ascii="Calibri" w:hAnsi="Calibri" w:cs="Calibri"/>
        </w:rPr>
        <w:t>Дополнительные характеристики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0"/>
        <w:gridCol w:w="1089"/>
        <w:gridCol w:w="6112"/>
      </w:tblGrid>
      <w:tr w:rsidR="00211D52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базовой группы, должности (профессии) или специальности</w:t>
            </w:r>
          </w:p>
        </w:tc>
      </w:tr>
      <w:tr w:rsidR="00211D52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средней школе</w:t>
            </w:r>
          </w:p>
        </w:tc>
      </w:tr>
      <w:tr w:rsidR="00211D52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системе специального образования</w:t>
            </w:r>
          </w:p>
        </w:tc>
      </w:tr>
      <w:tr w:rsidR="00211D52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начального образования</w:t>
            </w:r>
          </w:p>
        </w:tc>
      </w:tr>
      <w:tr w:rsidR="00211D52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 дошкольного воспитания и образования</w:t>
            </w:r>
          </w:p>
        </w:tc>
      </w:tr>
      <w:tr w:rsidR="00211D52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специального обучения</w:t>
            </w:r>
          </w:p>
        </w:tc>
      </w:tr>
      <w:tr w:rsidR="00211D52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ЕКС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</w:tr>
      <w:tr w:rsidR="00211D52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ОКСО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и педагогика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3" w:name="Par425"/>
      <w:bookmarkEnd w:id="13"/>
      <w:r>
        <w:rPr>
          <w:rFonts w:ascii="Calibri" w:hAnsi="Calibri" w:cs="Calibri"/>
        </w:rPr>
        <w:t>3.2.1. Трудовая функция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211D52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Педагогическая деятельность по реализации программ </w:t>
            </w:r>
            <w:r>
              <w:rPr>
                <w:rFonts w:ascii="Calibri" w:hAnsi="Calibri" w:cs="Calibri"/>
              </w:rPr>
              <w:lastRenderedPageBreak/>
              <w:t>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Уровень (подуровень) </w:t>
            </w:r>
            <w:r>
              <w:rPr>
                <w:rFonts w:ascii="Calibri" w:hAnsi="Calibri" w:cs="Calibri"/>
              </w:rPr>
              <w:lastRenderedPageBreak/>
              <w:t>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211D52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1D52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0"/>
        <w:gridCol w:w="7285"/>
      </w:tblGrid>
      <w:tr w:rsidR="00211D52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стандартом</w:t>
              </w:r>
            </w:hyperlink>
            <w:r>
              <w:rPr>
                <w:rFonts w:ascii="Calibri" w:hAnsi="Calibri" w:cs="Calibri"/>
              </w:rPr>
              <w:t xml:space="preserve"> дошкольного образования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психологической готовности к школьному обучению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Активное использование </w:t>
            </w:r>
            <w:proofErr w:type="spellStart"/>
            <w:r>
              <w:rPr>
                <w:rFonts w:ascii="Calibri" w:hAnsi="Calibri" w:cs="Calibri"/>
              </w:rPr>
              <w:t>недирективной</w:t>
            </w:r>
            <w:proofErr w:type="spellEnd"/>
            <w:r>
              <w:rPr>
                <w:rFonts w:ascii="Calibri" w:hAnsi="Calibri" w:cs="Calibri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211D52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rPr>
                <w:rFonts w:ascii="Calibri" w:hAnsi="Calibri" w:cs="Calibri"/>
              </w:rPr>
              <w:t>сформированности</w:t>
            </w:r>
            <w:proofErr w:type="spellEnd"/>
            <w:r>
              <w:rPr>
                <w:rFonts w:ascii="Calibri" w:hAnsi="Calibri" w:cs="Calibri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Владеть </w:t>
            </w:r>
            <w:proofErr w:type="spellStart"/>
            <w:r>
              <w:rPr>
                <w:rFonts w:ascii="Calibri" w:hAnsi="Calibri" w:cs="Calibri"/>
              </w:rPr>
              <w:t>ИКТ-компетентностями</w:t>
            </w:r>
            <w:proofErr w:type="spellEnd"/>
            <w:r>
              <w:rPr>
                <w:rFonts w:ascii="Calibri" w:hAnsi="Calibri" w:cs="Calibri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211D52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психологические подходы: культурно-исторический, </w:t>
            </w:r>
            <w:proofErr w:type="spellStart"/>
            <w:r>
              <w:rPr>
                <w:rFonts w:ascii="Calibri" w:hAnsi="Calibri" w:cs="Calibri"/>
              </w:rPr>
              <w:t>деятельностный</w:t>
            </w:r>
            <w:proofErr w:type="spellEnd"/>
            <w:r>
              <w:rPr>
                <w:rFonts w:ascii="Calibri" w:hAnsi="Calibri" w:cs="Calibri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закономерности развития ребенка в раннем и дошкольном возрасте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211D52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тенденции развития дошкольного образования</w:t>
            </w:r>
          </w:p>
        </w:tc>
      </w:tr>
      <w:tr w:rsidR="00211D52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4" w:name="Par475"/>
      <w:bookmarkEnd w:id="14"/>
      <w:r>
        <w:rPr>
          <w:rFonts w:ascii="Calibri" w:hAnsi="Calibri" w:cs="Calibri"/>
        </w:rPr>
        <w:t>3.2.2. Трудовая функция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211D52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211D52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1D52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0"/>
        <w:gridCol w:w="7241"/>
      </w:tblGrid>
      <w:tr w:rsidR="00211D52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игровой к </w:t>
            </w:r>
            <w:r>
              <w:rPr>
                <w:rFonts w:ascii="Calibri" w:hAnsi="Calibri" w:cs="Calibri"/>
              </w:rPr>
              <w:lastRenderedPageBreak/>
              <w:t>учебной</w:t>
            </w:r>
          </w:p>
        </w:tc>
      </w:tr>
      <w:tr w:rsidR="00211D5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у детей социальной </w:t>
            </w:r>
            <w:proofErr w:type="gramStart"/>
            <w:r>
              <w:rPr>
                <w:rFonts w:ascii="Calibri" w:hAnsi="Calibri" w:cs="Calibri"/>
              </w:rPr>
              <w:t>позиции</w:t>
            </w:r>
            <w:proofErr w:type="gramEnd"/>
            <w:r>
              <w:rPr>
                <w:rFonts w:ascii="Calibri" w:hAnsi="Calibri" w:cs="Calibri"/>
              </w:rPr>
              <w:t xml:space="preserve"> обучающихся на всем протяжении обучения в начальной школе</w:t>
            </w:r>
          </w:p>
        </w:tc>
      </w:tr>
      <w:tr w:rsidR="00211D5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</w:t>
            </w:r>
            <w:proofErr w:type="spellStart"/>
            <w:r>
              <w:rPr>
                <w:rFonts w:ascii="Calibri" w:hAnsi="Calibri" w:cs="Calibri"/>
              </w:rPr>
              <w:t>метапредметных</w:t>
            </w:r>
            <w:proofErr w:type="spellEnd"/>
            <w:r>
              <w:rPr>
                <w:rFonts w:ascii="Calibri" w:hAnsi="Calibri" w:cs="Calibri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211D5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Объективная оценка успехов и </w:t>
            </w:r>
            <w:proofErr w:type="gramStart"/>
            <w:r>
              <w:rPr>
                <w:rFonts w:ascii="Calibri" w:hAnsi="Calibri" w:cs="Calibri"/>
              </w:rPr>
              <w:t>возможностей</w:t>
            </w:r>
            <w:proofErr w:type="gramEnd"/>
            <w:r>
              <w:rPr>
                <w:rFonts w:ascii="Calibri" w:hAnsi="Calibri" w:cs="Calibri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211D5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211D5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211D5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211D52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211D5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</w:t>
            </w:r>
            <w:r>
              <w:rPr>
                <w:rFonts w:ascii="Calibri" w:hAnsi="Calibri" w:cs="Calibri"/>
              </w:rPr>
              <w:lastRenderedPageBreak/>
              <w:t xml:space="preserve">сохраняя при этом баланс предметной и </w:t>
            </w:r>
            <w:proofErr w:type="spellStart"/>
            <w:r>
              <w:rPr>
                <w:rFonts w:ascii="Calibri" w:hAnsi="Calibri" w:cs="Calibri"/>
              </w:rPr>
              <w:t>метапредметной</w:t>
            </w:r>
            <w:proofErr w:type="spellEnd"/>
            <w:r>
              <w:rPr>
                <w:rFonts w:ascii="Calibri" w:hAnsi="Calibri" w:cs="Calibri"/>
              </w:rPr>
              <w:t xml:space="preserve"> составляющей их содержания</w:t>
            </w:r>
          </w:p>
        </w:tc>
      </w:tr>
      <w:tr w:rsidR="00211D5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rPr>
                <w:rFonts w:ascii="Calibri" w:hAnsi="Calibri" w:cs="Calibri"/>
              </w:rPr>
              <w:t>метапредметных</w:t>
            </w:r>
            <w:proofErr w:type="spellEnd"/>
            <w:r>
              <w:rPr>
                <w:rFonts w:ascii="Calibri" w:hAnsi="Calibri" w:cs="Calibri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211D52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211D5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211D5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211D5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211D5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211D52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5" w:name="Par515"/>
      <w:bookmarkEnd w:id="15"/>
      <w:r>
        <w:rPr>
          <w:rFonts w:ascii="Calibri" w:hAnsi="Calibri" w:cs="Calibri"/>
        </w:rPr>
        <w:t>3.2.3. Трудовая функция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211D52">
        <w:tc>
          <w:tcPr>
            <w:tcW w:w="171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Педагогическая деятельность по реализации программ основного и </w:t>
            </w:r>
            <w:r>
              <w:rPr>
                <w:rFonts w:ascii="Calibri" w:hAnsi="Calibri" w:cs="Calibri"/>
              </w:rPr>
              <w:lastRenderedPageBreak/>
              <w:t>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Уровень (подуровень) </w:t>
            </w:r>
            <w:r>
              <w:rPr>
                <w:rFonts w:ascii="Calibri" w:hAnsi="Calibri" w:cs="Calibri"/>
              </w:rPr>
              <w:lastRenderedPageBreak/>
              <w:t>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211D52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1D52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75"/>
        <w:gridCol w:w="7246"/>
      </w:tblGrid>
      <w:tr w:rsidR="00211D52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Применение специальных языковых программ (в том числе русского как иностранного), программ повышения языковой культуры и развития </w:t>
            </w:r>
            <w:r>
              <w:rPr>
                <w:rFonts w:ascii="Calibri" w:hAnsi="Calibri" w:cs="Calibri"/>
              </w:rPr>
              <w:lastRenderedPageBreak/>
              <w:t>навыков поликультурного общения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211D52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Организовать самостоятельную деятельность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>, в том числе исследовательскую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актуальные события современности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</w:t>
            </w:r>
            <w:r>
              <w:rPr>
                <w:rFonts w:ascii="Calibri" w:hAnsi="Calibri" w:cs="Calibri"/>
              </w:rPr>
              <w:lastRenderedPageBreak/>
              <w:t>обучающихся)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>
              <w:rPr>
                <w:rFonts w:ascii="Calibri" w:hAnsi="Calibri" w:cs="Calibri"/>
              </w:rPr>
              <w:t>мультимедийным</w:t>
            </w:r>
            <w:proofErr w:type="spellEnd"/>
            <w:r>
              <w:rPr>
                <w:rFonts w:ascii="Calibri" w:hAnsi="Calibri" w:cs="Calibri"/>
              </w:rPr>
              <w:t xml:space="preserve"> оборудованием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убеждения, аргументации своей позиции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211D52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Программы и учебники по преподаваемому предмету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Современные педагогические технологии реализации </w:t>
            </w:r>
            <w:proofErr w:type="spellStart"/>
            <w:r>
              <w:rPr>
                <w:rFonts w:ascii="Calibri" w:hAnsi="Calibri" w:cs="Calibri"/>
              </w:rPr>
              <w:t>компетентностного</w:t>
            </w:r>
            <w:proofErr w:type="spellEnd"/>
            <w:r>
              <w:rPr>
                <w:rFonts w:ascii="Calibri" w:hAnsi="Calibri" w:cs="Calibri"/>
              </w:rPr>
              <w:t xml:space="preserve"> подхода с учетом возрастных и индивидуальных особенностей </w:t>
            </w:r>
            <w:r>
              <w:rPr>
                <w:rFonts w:ascii="Calibri" w:hAnsi="Calibri" w:cs="Calibri"/>
              </w:rPr>
              <w:lastRenderedPageBreak/>
              <w:t>обучающихся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экологии, экономики, социологии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внутреннего распорядка</w:t>
            </w:r>
          </w:p>
        </w:tc>
      </w:tr>
      <w:tr w:rsidR="00211D5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 охране труда и требования к безопасности образовательной среды</w:t>
            </w:r>
          </w:p>
        </w:tc>
      </w:tr>
      <w:tr w:rsidR="00211D5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6" w:name="Par568"/>
      <w:bookmarkEnd w:id="16"/>
      <w:r>
        <w:rPr>
          <w:rFonts w:ascii="Calibri" w:hAnsi="Calibri" w:cs="Calibri"/>
        </w:rPr>
        <w:t>3.2.4. Трудовая функция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211D52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211D52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1D52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5"/>
        <w:gridCol w:w="7280"/>
      </w:tblGrid>
      <w:tr w:rsidR="00211D52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способности к </w:t>
            </w:r>
            <w:proofErr w:type="gramStart"/>
            <w:r>
              <w:rPr>
                <w:rFonts w:ascii="Calibri" w:hAnsi="Calibri" w:cs="Calibri"/>
              </w:rPr>
              <w:t>логическому рассуждению</w:t>
            </w:r>
            <w:proofErr w:type="gramEnd"/>
            <w:r>
              <w:rPr>
                <w:rFonts w:ascii="Calibri" w:hAnsi="Calibri" w:cs="Calibri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способности к постижению основ математических моделей </w:t>
            </w:r>
            <w:r>
              <w:rPr>
                <w:rFonts w:ascii="Calibri" w:hAnsi="Calibri" w:cs="Calibri"/>
              </w:rPr>
              <w:lastRenderedPageBreak/>
              <w:t>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у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у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инициативы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по использованию математики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и поддержание высокой </w:t>
            </w:r>
            <w:proofErr w:type="gramStart"/>
            <w:r>
              <w:rPr>
                <w:rFonts w:ascii="Calibri" w:hAnsi="Calibri" w:cs="Calibri"/>
              </w:rPr>
              <w:t>мотивации</w:t>
            </w:r>
            <w:proofErr w:type="gramEnd"/>
            <w:r>
              <w:rPr>
                <w:rFonts w:ascii="Calibri" w:hAnsi="Calibri" w:cs="Calibri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Выявление 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недостоверных и малоправдоподобных данных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Ведение диалога с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211D52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основными математическими компьютерными инструментами: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визуализации данных, зависимостей, отношений, процессов, геометрических объектов;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вычислений - численных и символьных;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 данных (статистики);</w:t>
            </w:r>
          </w:p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экспериментальных лабораторий (вероятность, информатика)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Квалифицированно набирать математический текст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помощь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rPr>
                <w:rFonts w:ascii="Calibri" w:hAnsi="Calibri" w:cs="Calibri"/>
              </w:rPr>
              <w:t>тьюторов</w:t>
            </w:r>
            <w:proofErr w:type="spellEnd"/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211D52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 математических элементов этих приложений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методика преподавания математики</w:t>
            </w:r>
          </w:p>
        </w:tc>
      </w:tr>
      <w:tr w:rsidR="00211D52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211D52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7" w:name="Par640"/>
      <w:bookmarkEnd w:id="17"/>
      <w:r>
        <w:rPr>
          <w:rFonts w:ascii="Calibri" w:hAnsi="Calibri" w:cs="Calibri"/>
        </w:rPr>
        <w:t>3.2.5. Трудовая функция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211D52">
        <w:tc>
          <w:tcPr>
            <w:tcW w:w="172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Уровень (подуровень) </w:t>
            </w:r>
            <w:r>
              <w:rPr>
                <w:rFonts w:ascii="Calibri" w:hAnsi="Calibri" w:cs="Calibri"/>
              </w:rPr>
              <w:lastRenderedPageBreak/>
              <w:t>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211D52">
        <w:tc>
          <w:tcPr>
            <w:tcW w:w="22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1D52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36"/>
        <w:gridCol w:w="7299"/>
      </w:tblGrid>
      <w:tr w:rsidR="00211D52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интернет-форумы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интернет-конференции</w:t>
            </w:r>
            <w:proofErr w:type="spellEnd"/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установки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на коммуникацию в максимально </w:t>
            </w:r>
            <w:r>
              <w:rPr>
                <w:rFonts w:ascii="Calibri" w:hAnsi="Calibri" w:cs="Calibri"/>
              </w:rPr>
              <w:lastRenderedPageBreak/>
              <w:t>широком контексте, в том числе в гипермедиа-формате</w:t>
            </w:r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Обсуждение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rPr>
                <w:rFonts w:ascii="Calibri" w:hAnsi="Calibri" w:cs="Calibri"/>
              </w:rPr>
              <w:t>видеопродуктов</w:t>
            </w:r>
            <w:proofErr w:type="spellEnd"/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211D52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Вести постоянную работу с семьями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и местным сообществом </w:t>
            </w:r>
            <w:r>
              <w:rPr>
                <w:rFonts w:ascii="Calibri" w:hAnsi="Calibri" w:cs="Calibri"/>
              </w:rPr>
              <w:lastRenderedPageBreak/>
              <w:t>по формированию речевой культуры, фиксируя различия местной и национальной языковой нормы</w:t>
            </w:r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Проявлять позитивное отношение к родным языкам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интернет-языка</w:t>
            </w:r>
            <w:proofErr w:type="spellEnd"/>
            <w:proofErr w:type="gramEnd"/>
            <w:r>
              <w:rPr>
                <w:rFonts w:ascii="Calibri" w:hAnsi="Calibri" w:cs="Calibri"/>
              </w:rPr>
              <w:t>, языка субкультур, языка СМИ, ненормативной лексики</w:t>
            </w:r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Поощрять формирование эмоциональной и рациональной потребности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211D52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 лингвистических элементов этих приложений</w:t>
            </w:r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методика преподавания русского языка</w:t>
            </w:r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Контекстная языковая норма</w:t>
            </w:r>
          </w:p>
        </w:tc>
      </w:tr>
      <w:tr w:rsidR="00211D52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211D5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690"/>
      <w:bookmarkEnd w:id="18"/>
      <w:r>
        <w:rPr>
          <w:rFonts w:ascii="Calibri" w:hAnsi="Calibri" w:cs="Calibri"/>
        </w:rPr>
        <w:t>IV. Сведения об организациях - разработчиках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стандарта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19" w:name="Par693"/>
      <w:bookmarkEnd w:id="19"/>
      <w:r>
        <w:rPr>
          <w:rFonts w:ascii="Calibri" w:hAnsi="Calibri" w:cs="Calibri"/>
        </w:rPr>
        <w:t>4.1. Ответственная организация-разработчик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D52" w:rsidRDefault="00211D52">
      <w:pPr>
        <w:pStyle w:val="ConsPlusNonformat"/>
        <w:jc w:val="both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211D52" w:rsidRDefault="00211D52">
      <w:pPr>
        <w:pStyle w:val="ConsPlusNonformat"/>
        <w:jc w:val="both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211D52" w:rsidRDefault="00211D52">
      <w:pPr>
        <w:pStyle w:val="ConsPlusNonformat"/>
        <w:jc w:val="both"/>
      </w:pPr>
      <w:r>
        <w:t>│                  психолого-педагогический университет"                  │</w:t>
      </w:r>
    </w:p>
    <w:p w:rsidR="00211D52" w:rsidRDefault="00211D52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11D52" w:rsidRDefault="00211D52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211D52" w:rsidRDefault="00211D52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11D52" w:rsidRDefault="00211D5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20" w:name="Par704"/>
      <w:bookmarkEnd w:id="20"/>
      <w:r>
        <w:rPr>
          <w:rFonts w:ascii="Calibri" w:hAnsi="Calibri" w:cs="Calibri"/>
        </w:rPr>
        <w:t>4.2. Наименования организаций-разработчиков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3"/>
        <w:gridCol w:w="9128"/>
      </w:tblGrid>
      <w:tr w:rsidR="00211D5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D52" w:rsidRDefault="0021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710"/>
      <w:bookmarkEnd w:id="21"/>
      <w:r>
        <w:rPr>
          <w:rFonts w:ascii="Calibri" w:hAnsi="Calibri" w:cs="Calibri"/>
        </w:rPr>
        <w:t xml:space="preserve">&lt;1&gt; Общероссийский </w:t>
      </w:r>
      <w:hyperlink r:id="rId21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занятий.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711"/>
      <w:bookmarkEnd w:id="22"/>
      <w:r>
        <w:rPr>
          <w:rFonts w:ascii="Calibri" w:hAnsi="Calibri" w:cs="Calibri"/>
        </w:rPr>
        <w:t xml:space="preserve">&lt;2&gt; Общероссийский </w:t>
      </w:r>
      <w:hyperlink r:id="rId22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712"/>
      <w:bookmarkEnd w:id="23"/>
      <w:r>
        <w:rPr>
          <w:rFonts w:ascii="Calibri" w:hAnsi="Calibri" w:cs="Calibri"/>
        </w:rPr>
        <w:t xml:space="preserve">&lt;3&gt;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713"/>
      <w:bookmarkEnd w:id="24"/>
      <w:r>
        <w:rPr>
          <w:rFonts w:ascii="Calibri" w:hAnsi="Calibri" w:cs="Calibri"/>
        </w:rPr>
        <w:t xml:space="preserve">&lt;4&gt; Общероссийский </w:t>
      </w:r>
      <w:hyperlink r:id="rId24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специальностей по образованию.</w:t>
      </w: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D52" w:rsidRDefault="00211D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1D52" w:rsidRPr="00211D52" w:rsidRDefault="00211D52" w:rsidP="00211D5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b/>
          <w:sz w:val="32"/>
          <w:szCs w:val="32"/>
        </w:rPr>
      </w:pPr>
      <w:r w:rsidRPr="00211D52">
        <w:rPr>
          <w:rFonts w:ascii="Calibri" w:hAnsi="Calibri" w:cs="Calibri"/>
          <w:b/>
          <w:sz w:val="32"/>
          <w:szCs w:val="32"/>
        </w:rPr>
        <w:t xml:space="preserve">В соответствии с </w:t>
      </w:r>
      <w:hyperlink r:id="rId25" w:history="1">
        <w:r w:rsidRPr="00211D52">
          <w:rPr>
            <w:rFonts w:ascii="Calibri" w:hAnsi="Calibri" w:cs="Calibri"/>
            <w:b/>
            <w:color w:val="0000FF"/>
            <w:sz w:val="32"/>
            <w:szCs w:val="32"/>
          </w:rPr>
          <w:t>пунктом 2</w:t>
        </w:r>
      </w:hyperlink>
      <w:r w:rsidRPr="00211D52">
        <w:rPr>
          <w:rFonts w:ascii="Calibri" w:hAnsi="Calibri" w:cs="Calibri"/>
          <w:b/>
          <w:sz w:val="32"/>
          <w:szCs w:val="32"/>
        </w:rPr>
        <w:t xml:space="preserve"> (с </w:t>
      </w:r>
      <w:proofErr w:type="spellStart"/>
      <w:r w:rsidRPr="00211D52">
        <w:rPr>
          <w:rFonts w:ascii="Calibri" w:hAnsi="Calibri" w:cs="Calibri"/>
          <w:b/>
          <w:sz w:val="32"/>
          <w:szCs w:val="32"/>
        </w:rPr>
        <w:t>изм</w:t>
      </w:r>
      <w:proofErr w:type="spellEnd"/>
      <w:r w:rsidRPr="00211D52">
        <w:rPr>
          <w:rFonts w:ascii="Calibri" w:hAnsi="Calibri" w:cs="Calibri"/>
          <w:b/>
          <w:sz w:val="32"/>
          <w:szCs w:val="32"/>
        </w:rPr>
        <w:t xml:space="preserve">. от 25.12.2014) </w:t>
      </w:r>
      <w:hyperlink r:id="rId26" w:history="1">
        <w:r w:rsidRPr="00211D52">
          <w:rPr>
            <w:rFonts w:ascii="Calibri" w:hAnsi="Calibri" w:cs="Calibri"/>
            <w:b/>
            <w:color w:val="0000FF"/>
            <w:sz w:val="32"/>
            <w:szCs w:val="32"/>
          </w:rPr>
          <w:t>стандарт</w:t>
        </w:r>
      </w:hyperlink>
      <w:r w:rsidRPr="00211D52">
        <w:rPr>
          <w:rFonts w:ascii="Calibri" w:hAnsi="Calibri" w:cs="Calibri"/>
          <w:b/>
          <w:sz w:val="32"/>
          <w:szCs w:val="32"/>
        </w:rPr>
        <w:t>, утвержденный данным документом,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D15D68" w:rsidRPr="00211D52" w:rsidRDefault="00D15D68">
      <w:pPr>
        <w:rPr>
          <w:b/>
          <w:sz w:val="32"/>
          <w:szCs w:val="32"/>
        </w:rPr>
      </w:pPr>
    </w:p>
    <w:sectPr w:rsidR="00D15D68" w:rsidRPr="00211D5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52"/>
    <w:rsid w:val="00211D52"/>
    <w:rsid w:val="00D1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D79E557A21C47AABF18EB24813A68418AEA745D45CC4F36B4F58F122A44EE8C1F1Dc7Y2D" TargetMode="External"/><Relationship Id="rId13" Type="http://schemas.openxmlformats.org/officeDocument/2006/relationships/hyperlink" Target="consultantplus://offline/ref=E01D79E557A21C47AABF18EB24813A68418EEB775A42CC4F36B4F58F122A44EE8C1F1D7A84805C6AcFYBD" TargetMode="External"/><Relationship Id="rId18" Type="http://schemas.openxmlformats.org/officeDocument/2006/relationships/hyperlink" Target="consultantplus://offline/ref=E01D79E557A21C47AABF18EB24813A68418DE5765F4CCC4F36B4F58F122A44EE8C1F1D7A84805C6BcFY1D" TargetMode="External"/><Relationship Id="rId26" Type="http://schemas.openxmlformats.org/officeDocument/2006/relationships/hyperlink" Target="consultantplus://offline/ref=27CAF95A837E972CE5B8A2261969AE14D1FC03423EE78DF9266C57E83CE86F6278378F5C0464ECA9wCY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1D79E557A21C47AABF18EB24813A68418DE6735E43CC4F36B4F58F12c2YAD" TargetMode="External"/><Relationship Id="rId7" Type="http://schemas.openxmlformats.org/officeDocument/2006/relationships/hyperlink" Target="consultantplus://offline/ref=E01D79E557A21C47AABF18EB24813A68418AEA745D45CC4F36B4F58F122A44EE8C1F1Dc7Y2D" TargetMode="External"/><Relationship Id="rId12" Type="http://schemas.openxmlformats.org/officeDocument/2006/relationships/hyperlink" Target="consultantplus://offline/ref=E01D79E557A21C47AABF18EB24813A68418DE6735E43CC4F36B4F58F12c2YAD" TargetMode="External"/><Relationship Id="rId17" Type="http://schemas.openxmlformats.org/officeDocument/2006/relationships/hyperlink" Target="consultantplus://offline/ref=E01D79E557A21C47AABF18EB24813A68418DE6735E43CC4F36B4F58F12c2YAD" TargetMode="External"/><Relationship Id="rId25" Type="http://schemas.openxmlformats.org/officeDocument/2006/relationships/hyperlink" Target="consultantplus://offline/ref=27CAF95A837E972CE5B8A2261969AE14D1FC03423EE78DF9266C57E83CE86F6278378F5C0464ECA8wCY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1D79E557A21C47AABF18EB24813A68418DE67C5C44CC4F36B4F58F12c2YAD" TargetMode="External"/><Relationship Id="rId20" Type="http://schemas.openxmlformats.org/officeDocument/2006/relationships/hyperlink" Target="consultantplus://offline/ref=E01D79E557A21C47AABF18EB24813A684189E7725B43CC4F36B4F58F122A44EE8C1F1D7A84805C6AcFY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1D79E557A21C47AABF18EB24813A68418AEA745C42CC4F36B4F58F122A44EE8C1F1D7A84805C6BcFYDD" TargetMode="External"/><Relationship Id="rId11" Type="http://schemas.openxmlformats.org/officeDocument/2006/relationships/hyperlink" Target="consultantplus://offline/ref=E01D79E557A21C47AABF18EB24813A68418DE6735E43CC4F36B4F58F12c2YAD" TargetMode="External"/><Relationship Id="rId24" Type="http://schemas.openxmlformats.org/officeDocument/2006/relationships/hyperlink" Target="consultantplus://offline/ref=E01D79E557A21C47AABF18EB24813A68418DE67C5C44CC4F36B4F58F12c2YAD" TargetMode="External"/><Relationship Id="rId5" Type="http://schemas.openxmlformats.org/officeDocument/2006/relationships/hyperlink" Target="consultantplus://offline/ref=E01D79E557A21C47AABF18EB24813A68418BE6715F46CC4F36B4F58F122A44EE8C1F1D7A84805C6BcFYED" TargetMode="External"/><Relationship Id="rId15" Type="http://schemas.openxmlformats.org/officeDocument/2006/relationships/hyperlink" Target="consultantplus://offline/ref=E01D79E557A21C47AABF18EB24813A68418DE5765F4CCC4F36B4F58F122A44EE8C1F1D7A84805C6BcFY1D" TargetMode="External"/><Relationship Id="rId23" Type="http://schemas.openxmlformats.org/officeDocument/2006/relationships/hyperlink" Target="consultantplus://offline/ref=E01D79E557A21C47AABF18EB24813A68418DE5765F4CCC4F36B4F58F12c2YA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1D79E557A21C47AABF18EB24813A68418BE6715F46CC4F36B4F58F122A44EE8C1F1D7A84805C6BcFYED" TargetMode="External"/><Relationship Id="rId19" Type="http://schemas.openxmlformats.org/officeDocument/2006/relationships/hyperlink" Target="consultantplus://offline/ref=E01D79E557A21C47AABF18EB24813A68418DE67C5C44CC4F36B4F58F12c2Y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1D79E557A21C47AABF18EB24813A68418BE6715F46CC4F36B4F58F122A44EE8C1F1D7A84805C6BcFYED" TargetMode="External"/><Relationship Id="rId14" Type="http://schemas.openxmlformats.org/officeDocument/2006/relationships/hyperlink" Target="consultantplus://offline/ref=E01D79E557A21C47AABF18EB24813A68418DE6735E43CC4F36B4F58F12c2YAD" TargetMode="External"/><Relationship Id="rId22" Type="http://schemas.openxmlformats.org/officeDocument/2006/relationships/hyperlink" Target="consultantplus://offline/ref=E01D79E557A21C47AABF18EB24813A68418EEB775A42CC4F36B4F58F122A44EE8C1F1D7A84805C6AcFYB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7578</Words>
  <Characters>43197</Characters>
  <Application>Microsoft Office Word</Application>
  <DocSecurity>0</DocSecurity>
  <Lines>359</Lines>
  <Paragraphs>101</Paragraphs>
  <ScaleCrop>false</ScaleCrop>
  <Company>Microsoft</Company>
  <LinksUpToDate>false</LinksUpToDate>
  <CharactersWithSpaces>50674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2015-04-26T03:24:00Z</dcterms:created>
  <dcterms:modified xsi:type="dcterms:W3CDTF">2015-04-26T03:25:00Z</dcterms:modified>
</cp:coreProperties>
</file>