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D16042" w:rsidRDefault="006542CB" w:rsidP="00D16042">
      <w:pPr>
        <w:suppressAutoHyphens/>
        <w:jc w:val="center"/>
        <w:rPr>
          <w:color w:val="000000"/>
          <w:sz w:val="25"/>
          <w:szCs w:val="25"/>
        </w:rPr>
      </w:pPr>
      <w:r w:rsidRPr="00D16042">
        <w:rPr>
          <w:color w:val="000000"/>
          <w:sz w:val="25"/>
          <w:szCs w:val="25"/>
        </w:rPr>
        <w:t>с.</w:t>
      </w:r>
      <w:r w:rsidR="000F0AB7" w:rsidRPr="00D16042">
        <w:rPr>
          <w:color w:val="000000"/>
          <w:sz w:val="25"/>
          <w:szCs w:val="25"/>
        </w:rPr>
        <w:t xml:space="preserve"> </w:t>
      </w:r>
      <w:r w:rsidRPr="00D16042">
        <w:rPr>
          <w:color w:val="000000"/>
          <w:sz w:val="25"/>
          <w:szCs w:val="25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D520AC" w:rsidRDefault="006542CB" w:rsidP="00D520AC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«</w:t>
      </w:r>
      <w:r w:rsidR="00FB1CCA">
        <w:rPr>
          <w:color w:val="000000"/>
          <w:sz w:val="25"/>
          <w:szCs w:val="25"/>
        </w:rPr>
        <w:t>1</w:t>
      </w:r>
      <w:r w:rsidR="00990458">
        <w:rPr>
          <w:color w:val="000000"/>
          <w:sz w:val="25"/>
          <w:szCs w:val="25"/>
        </w:rPr>
        <w:t>6</w:t>
      </w:r>
      <w:r w:rsidRPr="00D520AC">
        <w:rPr>
          <w:color w:val="000000"/>
          <w:sz w:val="25"/>
          <w:szCs w:val="25"/>
        </w:rPr>
        <w:t>»</w:t>
      </w:r>
      <w:r w:rsidR="00DA15E4" w:rsidRPr="00D520AC">
        <w:rPr>
          <w:color w:val="000000"/>
          <w:sz w:val="25"/>
          <w:szCs w:val="25"/>
        </w:rPr>
        <w:t xml:space="preserve"> </w:t>
      </w:r>
      <w:r w:rsidR="00FB1CCA">
        <w:rPr>
          <w:color w:val="000000"/>
          <w:sz w:val="25"/>
          <w:szCs w:val="25"/>
        </w:rPr>
        <w:t>ноября</w:t>
      </w:r>
      <w:r w:rsidR="00653E06" w:rsidRPr="00D520AC">
        <w:rPr>
          <w:color w:val="000000"/>
          <w:sz w:val="25"/>
          <w:szCs w:val="25"/>
        </w:rPr>
        <w:t xml:space="preserve"> </w:t>
      </w:r>
      <w:r w:rsidRPr="00D520AC">
        <w:rPr>
          <w:color w:val="000000"/>
          <w:sz w:val="25"/>
          <w:szCs w:val="25"/>
        </w:rPr>
        <w:t xml:space="preserve"> 201</w:t>
      </w:r>
      <w:r w:rsidR="00653E06" w:rsidRPr="00D520AC">
        <w:rPr>
          <w:color w:val="000000"/>
          <w:sz w:val="25"/>
          <w:szCs w:val="25"/>
        </w:rPr>
        <w:t>7</w:t>
      </w:r>
      <w:r w:rsidRPr="00D520AC">
        <w:rPr>
          <w:color w:val="000000"/>
          <w:sz w:val="25"/>
          <w:szCs w:val="25"/>
        </w:rPr>
        <w:t xml:space="preserve"> г.</w:t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="00D520AC">
        <w:rPr>
          <w:color w:val="000000"/>
          <w:sz w:val="25"/>
          <w:szCs w:val="25"/>
        </w:rPr>
        <w:t xml:space="preserve">          </w:t>
      </w:r>
      <w:r w:rsidRPr="00D520AC">
        <w:rPr>
          <w:color w:val="000000"/>
          <w:sz w:val="25"/>
          <w:szCs w:val="25"/>
        </w:rPr>
        <w:t>№</w:t>
      </w:r>
      <w:r w:rsidR="00990458">
        <w:rPr>
          <w:color w:val="000000"/>
          <w:sz w:val="25"/>
          <w:szCs w:val="25"/>
        </w:rPr>
        <w:t xml:space="preserve"> 223</w:t>
      </w:r>
      <w:r w:rsidR="00083791">
        <w:rPr>
          <w:color w:val="000000"/>
          <w:sz w:val="25"/>
          <w:szCs w:val="25"/>
        </w:rPr>
        <w:t>-О</w:t>
      </w:r>
    </w:p>
    <w:p w:rsidR="00BD6884" w:rsidRPr="00653E06" w:rsidRDefault="00BD6884" w:rsidP="00653E06">
      <w:pPr>
        <w:ind w:firstLine="708"/>
        <w:jc w:val="both"/>
        <w:rPr>
          <w:sz w:val="28"/>
          <w:szCs w:val="28"/>
        </w:rPr>
      </w:pPr>
    </w:p>
    <w:p w:rsidR="00BD5E59" w:rsidRPr="00D520AC" w:rsidRDefault="00DC7E2C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 xml:space="preserve">Об </w:t>
      </w:r>
      <w:r w:rsidR="00DA15E4" w:rsidRPr="00D520AC">
        <w:rPr>
          <w:color w:val="000000"/>
          <w:sz w:val="25"/>
          <w:szCs w:val="25"/>
        </w:rPr>
        <w:t xml:space="preserve">утверждении </w:t>
      </w:r>
      <w:r w:rsidR="000508B1" w:rsidRPr="00D520AC">
        <w:rPr>
          <w:color w:val="000000"/>
          <w:sz w:val="25"/>
          <w:szCs w:val="25"/>
        </w:rPr>
        <w:t>требований к организации и проведению</w:t>
      </w:r>
    </w:p>
    <w:p w:rsidR="00652CD4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</w:t>
      </w:r>
      <w:r w:rsidR="00BD5E59" w:rsidRPr="00D520AC">
        <w:rPr>
          <w:color w:val="000000"/>
          <w:sz w:val="25"/>
          <w:szCs w:val="25"/>
        </w:rPr>
        <w:t xml:space="preserve"> этапа всероссийской</w:t>
      </w:r>
      <w:r w:rsidR="00F56164" w:rsidRPr="00D520AC">
        <w:rPr>
          <w:color w:val="000000"/>
          <w:sz w:val="25"/>
          <w:szCs w:val="25"/>
        </w:rPr>
        <w:t xml:space="preserve"> </w:t>
      </w:r>
      <w:r w:rsidR="00BD5E59" w:rsidRPr="00D520AC">
        <w:rPr>
          <w:color w:val="000000"/>
          <w:sz w:val="25"/>
          <w:szCs w:val="25"/>
        </w:rPr>
        <w:t>олимпиады школьников</w:t>
      </w:r>
      <w:r>
        <w:rPr>
          <w:color w:val="000000"/>
          <w:sz w:val="25"/>
          <w:szCs w:val="25"/>
        </w:rPr>
        <w:t xml:space="preserve"> </w:t>
      </w:r>
    </w:p>
    <w:p w:rsidR="00F56164" w:rsidRPr="00D520AC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1471FB">
        <w:rPr>
          <w:color w:val="000000"/>
          <w:sz w:val="25"/>
          <w:szCs w:val="25"/>
        </w:rPr>
        <w:t>обще</w:t>
      </w:r>
      <w:r w:rsidR="00990458">
        <w:rPr>
          <w:color w:val="000000"/>
          <w:sz w:val="25"/>
          <w:szCs w:val="25"/>
        </w:rPr>
        <w:t>образовательным предметам</w:t>
      </w:r>
      <w:r w:rsidR="00F56164" w:rsidRPr="00D520AC">
        <w:rPr>
          <w:color w:val="000000"/>
          <w:sz w:val="25"/>
          <w:szCs w:val="25"/>
        </w:rPr>
        <w:t xml:space="preserve"> </w:t>
      </w:r>
    </w:p>
    <w:p w:rsidR="00653E06" w:rsidRPr="00D520AC" w:rsidRDefault="00F56164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на территории Саянского района</w:t>
      </w:r>
      <w:r w:rsidR="00BD5E59" w:rsidRPr="00D520AC">
        <w:rPr>
          <w:color w:val="000000"/>
          <w:sz w:val="25"/>
          <w:szCs w:val="25"/>
        </w:rPr>
        <w:t xml:space="preserve"> в 2017-2018 учебном году </w:t>
      </w:r>
    </w:p>
    <w:p w:rsidR="00653E06" w:rsidRPr="00653E06" w:rsidRDefault="00653E06" w:rsidP="00653E06">
      <w:pPr>
        <w:ind w:firstLine="708"/>
        <w:jc w:val="both"/>
        <w:rPr>
          <w:sz w:val="28"/>
          <w:szCs w:val="28"/>
        </w:rPr>
      </w:pPr>
    </w:p>
    <w:p w:rsidR="0093033B" w:rsidRPr="00EA22B3" w:rsidRDefault="00D520AC" w:rsidP="00EA22B3">
      <w:pPr>
        <w:pStyle w:val="23"/>
        <w:shd w:val="clear" w:color="auto" w:fill="auto"/>
        <w:tabs>
          <w:tab w:val="left" w:pos="709"/>
        </w:tabs>
        <w:spacing w:after="269" w:line="260" w:lineRule="exact"/>
        <w:ind w:left="20"/>
        <w:jc w:val="both"/>
      </w:pPr>
      <w:r>
        <w:tab/>
      </w:r>
      <w:r w:rsidR="0093033B" w:rsidRPr="00EA22B3">
        <w:t>В соответствии с Федеральным законом от 29.12.2012 № 273-ФЭ «Об образовании в Российской Федерации»,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26576D">
        <w:t>,</w:t>
      </w:r>
    </w:p>
    <w:p w:rsidR="00FC599C" w:rsidRDefault="00FC599C" w:rsidP="0093033B">
      <w:pPr>
        <w:pStyle w:val="23"/>
        <w:shd w:val="clear" w:color="auto" w:fill="auto"/>
        <w:spacing w:after="269" w:line="260" w:lineRule="exact"/>
        <w:ind w:left="20"/>
        <w:jc w:val="both"/>
      </w:pPr>
    </w:p>
    <w:p w:rsidR="00FC599C" w:rsidRDefault="0093033B" w:rsidP="00FC599C">
      <w:pPr>
        <w:pStyle w:val="23"/>
        <w:shd w:val="clear" w:color="auto" w:fill="auto"/>
        <w:spacing w:after="269" w:line="260" w:lineRule="exact"/>
        <w:ind w:left="20"/>
        <w:jc w:val="both"/>
      </w:pPr>
      <w:r>
        <w:t>ПРИКАЗЫВАЮ:</w:t>
      </w:r>
    </w:p>
    <w:p w:rsidR="00AC5C60" w:rsidRPr="00277A3D" w:rsidRDefault="00D37FF1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 xml:space="preserve">Утвердить требования к организации и проведению </w:t>
      </w:r>
      <w:r w:rsidR="009C3F8F">
        <w:rPr>
          <w:rFonts w:ascii="Times New Roman" w:hAnsi="Times New Roman"/>
          <w:color w:val="000000"/>
          <w:sz w:val="25"/>
          <w:szCs w:val="25"/>
        </w:rPr>
        <w:t>муниципального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 этапа всероссийской оли</w:t>
      </w:r>
      <w:r w:rsidR="00AC5C60" w:rsidRPr="00277A3D">
        <w:rPr>
          <w:rFonts w:ascii="Times New Roman" w:hAnsi="Times New Roman"/>
          <w:color w:val="000000"/>
          <w:sz w:val="25"/>
          <w:szCs w:val="25"/>
        </w:rPr>
        <w:t>м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пиады школьников по </w:t>
      </w:r>
      <w:r w:rsidR="00990458">
        <w:rPr>
          <w:rFonts w:ascii="Times New Roman" w:hAnsi="Times New Roman"/>
          <w:color w:val="000000"/>
          <w:sz w:val="25"/>
          <w:szCs w:val="25"/>
        </w:rPr>
        <w:t>общеобразовательным</w:t>
      </w:r>
      <w:r w:rsidR="00C14BD1">
        <w:rPr>
          <w:rFonts w:ascii="Times New Roman" w:hAnsi="Times New Roman"/>
          <w:color w:val="000000"/>
          <w:sz w:val="25"/>
          <w:szCs w:val="25"/>
        </w:rPr>
        <w:t xml:space="preserve"> предметам</w:t>
      </w:r>
      <w:r w:rsidR="001471FB">
        <w:rPr>
          <w:rFonts w:ascii="Times New Roman" w:hAnsi="Times New Roman"/>
          <w:color w:val="000000"/>
          <w:sz w:val="25"/>
          <w:szCs w:val="25"/>
        </w:rPr>
        <w:t>: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471FB">
        <w:rPr>
          <w:rFonts w:ascii="Times New Roman" w:hAnsi="Times New Roman"/>
          <w:color w:val="000000"/>
          <w:sz w:val="25"/>
          <w:szCs w:val="25"/>
        </w:rPr>
        <w:t xml:space="preserve">географии, литературе, обществознанию, физике, </w:t>
      </w:r>
      <w:r w:rsidR="000C3986">
        <w:rPr>
          <w:rFonts w:ascii="Times New Roman" w:hAnsi="Times New Roman"/>
          <w:color w:val="000000"/>
          <w:sz w:val="25"/>
          <w:szCs w:val="25"/>
        </w:rPr>
        <w:t>МХК, математике, русскому языку, химии, праву, экологии, экономике, биологии, истории, физической</w:t>
      </w:r>
      <w:proofErr w:type="gramEnd"/>
      <w:r w:rsidR="000C3986">
        <w:rPr>
          <w:rFonts w:ascii="Times New Roman" w:hAnsi="Times New Roman"/>
          <w:color w:val="000000"/>
          <w:sz w:val="25"/>
          <w:szCs w:val="25"/>
        </w:rPr>
        <w:t xml:space="preserve"> культуре, технологии, английскому языку 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>на территории Саянского района в 2017-2018 учебном году</w:t>
      </w:r>
      <w:r w:rsidR="00277A3D" w:rsidRPr="00277A3D">
        <w:rPr>
          <w:rFonts w:ascii="Times New Roman" w:hAnsi="Times New Roman"/>
          <w:color w:val="000000"/>
          <w:sz w:val="25"/>
          <w:szCs w:val="25"/>
        </w:rPr>
        <w:t>, согласно приложению.</w:t>
      </w:r>
    </w:p>
    <w:p w:rsidR="00277A3D" w:rsidRPr="00277A3D" w:rsidRDefault="00277A3D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277A3D">
        <w:rPr>
          <w:rFonts w:ascii="Times New Roman" w:hAnsi="Times New Roman"/>
          <w:color w:val="000000"/>
          <w:sz w:val="25"/>
          <w:szCs w:val="25"/>
        </w:rPr>
        <w:t xml:space="preserve"> исполнением приказа оставляю за собой</w:t>
      </w:r>
      <w:r w:rsidR="00211DC0">
        <w:rPr>
          <w:rFonts w:ascii="Times New Roman" w:hAnsi="Times New Roman"/>
          <w:color w:val="000000"/>
          <w:sz w:val="25"/>
          <w:szCs w:val="25"/>
        </w:rPr>
        <w:t>.</w:t>
      </w: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04E4D" w:rsidRPr="00EA22B3" w:rsidRDefault="00B13816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74930</wp:posOffset>
            </wp:positionV>
            <wp:extent cx="1388110" cy="461010"/>
            <wp:effectExtent l="19050" t="0" r="2540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4D" w:rsidRPr="00EA22B3">
        <w:t>Руководитель</w:t>
      </w:r>
    </w:p>
    <w:p w:rsidR="00404E4D" w:rsidRPr="00EA22B3" w:rsidRDefault="00404E4D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 w:rsidRPr="00EA22B3">
        <w:t xml:space="preserve">управления образования </w:t>
      </w:r>
      <w:r w:rsidRPr="00EA22B3">
        <w:tab/>
      </w:r>
      <w:r w:rsidRPr="00EA22B3">
        <w:tab/>
      </w:r>
      <w:r w:rsidRPr="00EA22B3">
        <w:tab/>
      </w:r>
      <w:r w:rsidRPr="00EA22B3">
        <w:tab/>
        <w:t xml:space="preserve">                      </w:t>
      </w:r>
      <w:r w:rsidR="00D520AC">
        <w:t xml:space="preserve"> </w:t>
      </w:r>
      <w:r w:rsidRPr="00EA22B3">
        <w:t xml:space="preserve">   </w:t>
      </w:r>
      <w:r w:rsidR="00D520AC">
        <w:t xml:space="preserve">                 </w:t>
      </w:r>
      <w:r w:rsidRPr="00EA22B3">
        <w:t xml:space="preserve">  </w:t>
      </w:r>
      <w:r w:rsidRPr="00EA22B3">
        <w:tab/>
        <w:t xml:space="preserve">Е.В. Рябцева </w:t>
      </w:r>
    </w:p>
    <w:p w:rsidR="004774FB" w:rsidRPr="00EA22B3" w:rsidRDefault="004774FB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</w:p>
    <w:p w:rsidR="00297FBA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>
        <w:rPr>
          <w:sz w:val="20"/>
        </w:rPr>
        <w:tab/>
      </w: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DC4A54" w:rsidRDefault="00DC4A54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DC4A54" w:rsidRDefault="00DC4A54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DC4A54" w:rsidRDefault="00DC4A54" w:rsidP="00DC4A54">
      <w:pPr>
        <w:ind w:firstLine="709"/>
        <w:jc w:val="right"/>
      </w:pPr>
      <w:bookmarkStart w:id="0" w:name="_GoBack"/>
      <w:bookmarkEnd w:id="0"/>
      <w:r>
        <w:lastRenderedPageBreak/>
        <w:t>Приложение 3</w:t>
      </w:r>
    </w:p>
    <w:p w:rsidR="00DC4A54" w:rsidRDefault="00DC4A54" w:rsidP="00DC4A54">
      <w:pPr>
        <w:ind w:firstLine="709"/>
        <w:jc w:val="center"/>
        <w:rPr>
          <w:b/>
        </w:rPr>
      </w:pPr>
      <w:r>
        <w:rPr>
          <w:b/>
        </w:rPr>
        <w:t>Требования к организации и проведению олимпиады,</w:t>
      </w:r>
    </w:p>
    <w:p w:rsidR="00DC4A54" w:rsidRDefault="00DC4A54" w:rsidP="00DC4A54">
      <w:pPr>
        <w:ind w:firstLine="709"/>
        <w:jc w:val="center"/>
        <w:rPr>
          <w:b/>
        </w:rPr>
      </w:pPr>
      <w:r>
        <w:rPr>
          <w:b/>
        </w:rPr>
        <w:t xml:space="preserve">требования к материально-техническому обеспечению учебных аудиторий, </w:t>
      </w:r>
    </w:p>
    <w:p w:rsidR="00DC4A54" w:rsidRDefault="00DC4A54" w:rsidP="00DC4A54">
      <w:pPr>
        <w:ind w:firstLine="709"/>
        <w:jc w:val="center"/>
        <w:rPr>
          <w:b/>
        </w:rPr>
      </w:pPr>
      <w:r>
        <w:rPr>
          <w:b/>
        </w:rPr>
        <w:t>помещения для работы жюри</w:t>
      </w:r>
    </w:p>
    <w:p w:rsidR="00DC4A54" w:rsidRDefault="00DC4A54" w:rsidP="00DC4A54">
      <w:pPr>
        <w:ind w:firstLine="709"/>
        <w:jc w:val="center"/>
        <w:rPr>
          <w:b/>
        </w:rPr>
      </w:pPr>
    </w:p>
    <w:p w:rsidR="00DC4A54" w:rsidRDefault="00DC4A54" w:rsidP="00DC4A54">
      <w:pPr>
        <w:autoSpaceDE w:val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Перечень материально-технического обеспечения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проведения муниципального этапа Олимпиады по географии требуется здание школьного типа с классами по 20-30 столов; достаточное количество экземпляров заданий, чистая бумага для черновиков, авторучки, карандаши, линейки, транспортиры,  скрепки или </w:t>
      </w:r>
      <w:proofErr w:type="spellStart"/>
      <w:r>
        <w:rPr>
          <w:color w:val="000000"/>
        </w:rPr>
        <w:t>степлер</w:t>
      </w:r>
      <w:proofErr w:type="spellEnd"/>
      <w:r>
        <w:rPr>
          <w:color w:val="000000"/>
        </w:rPr>
        <w:t xml:space="preserve">. Для составления рейтинга участников Олимпиады желательно использовать компьютер (ноутбук) с программой MS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 xml:space="preserve"> или её аналогом. Для тиражирования материалов необходим ксерокс или принтер.</w:t>
      </w:r>
    </w:p>
    <w:p w:rsidR="00DC4A54" w:rsidRDefault="00DC4A54" w:rsidP="00DC4A54">
      <w:pPr>
        <w:autoSpaceDE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В здании, где проводится Олимпиада, должен быть оборудованный всем необходимым медицинский пункт с дежурным врачом на  время проведения Олимпиады.</w:t>
      </w:r>
    </w:p>
    <w:p w:rsidR="00DC4A54" w:rsidRDefault="00DC4A54" w:rsidP="00DC4A54">
      <w:pPr>
        <w:autoSpaceDE w:val="0"/>
        <w:ind w:firstLine="709"/>
        <w:jc w:val="center"/>
        <w:rPr>
          <w:b/>
          <w:bCs/>
          <w:color w:val="000000"/>
        </w:rPr>
      </w:pPr>
    </w:p>
    <w:p w:rsidR="00DC4A54" w:rsidRDefault="00DC4A54" w:rsidP="00DC4A54">
      <w:pPr>
        <w:autoSpaceDE w:val="0"/>
        <w:ind w:firstLine="709"/>
        <w:jc w:val="center"/>
        <w:rPr>
          <w:b/>
          <w:bCs/>
          <w:color w:val="000000"/>
        </w:rPr>
      </w:pPr>
      <w:r>
        <w:rPr>
          <w:b/>
        </w:rPr>
        <w:t>Порядок действий участников олимпиады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Муниципальный этап Всероссийской олимпиады школьников по географии проходит в </w:t>
      </w:r>
      <w:r>
        <w:rPr>
          <w:b/>
          <w:bCs/>
          <w:color w:val="000000"/>
        </w:rPr>
        <w:t>один (письменный) тур</w:t>
      </w:r>
      <w:r>
        <w:rPr>
          <w:color w:val="000000"/>
        </w:rPr>
        <w:t xml:space="preserve"> в виде </w:t>
      </w:r>
      <w:r>
        <w:rPr>
          <w:b/>
          <w:bCs/>
          <w:color w:val="000000"/>
        </w:rPr>
        <w:t>ответов на тесты и теоретические задания</w:t>
      </w:r>
      <w:r>
        <w:rPr>
          <w:color w:val="000000"/>
        </w:rPr>
        <w:t xml:space="preserve"> отдельно для участников 7, 8, 9, 10 и 11-х классов.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Процедура вскрытия пакетов с заданиями должна быть зарегистрирована в виде Протокола, подписанного председателем Оргкомитета и председателем жюри муниципального этапа Олимпиады географии.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 один человек за партой. Каждый участник должен быть обеспечен  комплектом заданий и канцелярскими принадлежностями (бумагой, ручкой). Все участники должны быть ознакомлены со временем выполнения заданий. Рекомендуемое время начала Олимпиады – 10:00 по местному времени. Рекомендуемое время выполнения: 7-8-9-10-11 классы – 180 минут (тест – 60 минут, теоретический  тур 120 минут).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Исключается  наличие в классном помещении и использование словарей, географических карт, географических атласов, учебно-методической литературы, средств мобильной связи, электронных книг, фотоаппаратов, компьютеров и т.д. исключается. В случае нарушения этих условий учащийся удаляется с Олимпиады.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Для организации и контроля муниципального этапа Олимпиады по географии рекомендуется привлечь учителей других школьных дисциплин.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 истечении </w:t>
      </w:r>
      <w:proofErr w:type="gramStart"/>
      <w:r>
        <w:rPr>
          <w:color w:val="000000"/>
        </w:rPr>
        <w:t>времени выполнения заданий работы школьников</w:t>
      </w:r>
      <w:proofErr w:type="gramEnd"/>
      <w:r>
        <w:rPr>
          <w:color w:val="000000"/>
        </w:rPr>
        <w:t xml:space="preserve"> собираются и сдаются в Оргкомитет, который производит шифровку работ и передает их председателю жюри.</w:t>
      </w:r>
    </w:p>
    <w:p w:rsidR="00DC4A54" w:rsidRDefault="00DC4A54" w:rsidP="00DC4A54">
      <w:pPr>
        <w:autoSpaceDE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Жюри муниципального этапа проверяет и оценивает выполненные олимпиадные задания; Оргкомитет дешифрует работы участников и определяет победителей и призеров Олимпиады.</w:t>
      </w:r>
    </w:p>
    <w:p w:rsidR="00DC4A54" w:rsidRDefault="00DC4A54" w:rsidP="00DC4A54">
      <w:pPr>
        <w:autoSpaceDE w:val="0"/>
        <w:ind w:firstLine="709"/>
        <w:jc w:val="center"/>
        <w:rPr>
          <w:b/>
          <w:bCs/>
          <w:color w:val="000000"/>
        </w:rPr>
      </w:pPr>
    </w:p>
    <w:p w:rsidR="00DC4A54" w:rsidRDefault="00DC4A54" w:rsidP="00DC4A54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Подведение итогов муниципального этапа Всероссийской олимпиады </w:t>
      </w:r>
    </w:p>
    <w:p w:rsidR="00DC4A54" w:rsidRDefault="00DC4A54" w:rsidP="00DC4A54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географии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Определение победителей и призеров Олимпиады осуществляется на основе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33-35 Положения об Олимпиаде школьников.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После проверки работ проводится их разбор и показ правильных ответов, а также рассматриваются апелляции участников.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Основная цель процедуры разбора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В процессе проведения разбора заданий участники Олимпиады должны получить всю необходимую информацию по поводу объективности оценки их работ </w:t>
      </w:r>
      <w:r>
        <w:rPr>
          <w:color w:val="000000"/>
        </w:rPr>
        <w:lastRenderedPageBreak/>
        <w:t>и, тем самым, уменьшения числа необоснованных апелляций по результатам проверки решений. На разборе заданий могут присутствовать все участники Олимпиады, а также сопровождающие их лица. В ходе разбора заданий представители Жюри подробно объясняют критерии оценивания каждого из заданий и дают общую оценку по итогам выполнения заданий.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Не рекомендуется проводить разбор работ в дистанционной форме без обратной связи с участниками Олимпиады.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Жюри совместно с оргкомитетом муниципального этапа Олимпиады рассматривает апелляции участников. Рекомендуется порядок проведения апелляций, практикующийся на региональном и заключительном этапах Олимпиады: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Апелляция участника Олимпиады рассматривается строго в день объявления результатов выполнения  олимпиадного задания.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По результатам рассмотрения апелляции выносится одно из следующих решений: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 о неудовлетворении апелляции и сохранении выставленных баллов;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 о частичном удовлетворении апелляции и изменении оценки в баллах;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 удовлетворении апелляции и изменении оценки в баллах. 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Проведение апелляции оформляется протоколами, которые подписываются членами Жюри и Оргкомитета.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Документами по проведению апелляции являются: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 письменные заявления об апелляциях участников Олимпиады;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 журнал (листы) регистрации апелляций;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 протоколы апелляции.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В случае, когда победители не определены, на муниципальном этапе Олимпиады определяются только призеры.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:rsidR="00DC4A54" w:rsidRDefault="00DC4A54" w:rsidP="00DC4A54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Список победителей и призеров муниципального этапа Олимпиады утверждается организатором муниципального этапа Олимпиады.</w:t>
      </w:r>
    </w:p>
    <w:p w:rsidR="00DC4A54" w:rsidRDefault="00DC4A54" w:rsidP="00DC4A54">
      <w:pPr>
        <w:autoSpaceDE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Победители и призеры муниципального этапа Олимпиады награждаются дипломами.</w:t>
      </w:r>
    </w:p>
    <w:p w:rsidR="00DC4A54" w:rsidRDefault="00DC4A54" w:rsidP="00DC4A54">
      <w:pPr>
        <w:autoSpaceDE w:val="0"/>
        <w:ind w:firstLine="709"/>
        <w:jc w:val="both"/>
        <w:rPr>
          <w:b/>
          <w:bCs/>
          <w:color w:val="000000"/>
        </w:rPr>
      </w:pPr>
    </w:p>
    <w:p w:rsidR="00DC4A54" w:rsidRDefault="00DC4A54" w:rsidP="00DC4A54">
      <w:pPr>
        <w:ind w:firstLine="709"/>
        <w:jc w:val="both"/>
      </w:pPr>
    </w:p>
    <w:p w:rsidR="00DC4A54" w:rsidRDefault="00DC4A54" w:rsidP="00DC4A54">
      <w:pPr>
        <w:ind w:firstLine="709"/>
      </w:pPr>
    </w:p>
    <w:p w:rsidR="00DC4A54" w:rsidRDefault="00DC4A54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DC4A54" w:rsidRDefault="00DC4A54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sectPr w:rsidR="00DC4A54" w:rsidSect="00653E06">
      <w:footerReference w:type="even" r:id="rId9"/>
      <w:footerReference w:type="default" r:id="rId10"/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9B" w:rsidRDefault="009A4B9B">
      <w:r>
        <w:separator/>
      </w:r>
    </w:p>
  </w:endnote>
  <w:endnote w:type="continuationSeparator" w:id="0">
    <w:p w:rsidR="009A4B9B" w:rsidRDefault="009A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3142BA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1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15E4" w:rsidRDefault="00DA15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3142BA">
    <w:pPr>
      <w:pStyle w:val="ab"/>
      <w:jc w:val="right"/>
    </w:pPr>
    <w:fldSimple w:instr="PAGE   \* MERGEFORMAT">
      <w:r w:rsidR="00DC4A54">
        <w:rPr>
          <w:noProof/>
        </w:rPr>
        <w:t>2</w:t>
      </w:r>
    </w:fldSimple>
  </w:p>
  <w:p w:rsidR="00DA15E4" w:rsidRDefault="00DA1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9B" w:rsidRDefault="009A4B9B">
      <w:r>
        <w:separator/>
      </w:r>
    </w:p>
  </w:footnote>
  <w:footnote w:type="continuationSeparator" w:id="0">
    <w:p w:rsidR="009A4B9B" w:rsidRDefault="009A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228388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i/>
      </w:rPr>
    </w:lvl>
  </w:abstractNum>
  <w:abstractNum w:abstractNumId="1">
    <w:nsid w:val="08636894"/>
    <w:multiLevelType w:val="hybridMultilevel"/>
    <w:tmpl w:val="549662A8"/>
    <w:lvl w:ilvl="0" w:tplc="D674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357283E"/>
    <w:multiLevelType w:val="multilevel"/>
    <w:tmpl w:val="C20CFC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ED6D3B"/>
    <w:multiLevelType w:val="hybridMultilevel"/>
    <w:tmpl w:val="148469A2"/>
    <w:lvl w:ilvl="0" w:tplc="E7ECD5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BE2409"/>
    <w:multiLevelType w:val="hybridMultilevel"/>
    <w:tmpl w:val="7DD6D7D4"/>
    <w:lvl w:ilvl="0" w:tplc="335E0058">
      <w:start w:val="5"/>
      <w:numFmt w:val="decimal"/>
      <w:lvlText w:val="%1."/>
      <w:lvlJc w:val="left"/>
      <w:pPr>
        <w:ind w:left="14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D66C8"/>
    <w:multiLevelType w:val="hybridMultilevel"/>
    <w:tmpl w:val="93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36AD8"/>
    <w:rsid w:val="00045505"/>
    <w:rsid w:val="000508B1"/>
    <w:rsid w:val="00056B73"/>
    <w:rsid w:val="00072C5D"/>
    <w:rsid w:val="00083791"/>
    <w:rsid w:val="00085E20"/>
    <w:rsid w:val="000932DF"/>
    <w:rsid w:val="000B185B"/>
    <w:rsid w:val="000B5082"/>
    <w:rsid w:val="000B737C"/>
    <w:rsid w:val="000B77D6"/>
    <w:rsid w:val="000C3986"/>
    <w:rsid w:val="000C44C0"/>
    <w:rsid w:val="000D6B99"/>
    <w:rsid w:val="000E7400"/>
    <w:rsid w:val="000F0AB7"/>
    <w:rsid w:val="000F2407"/>
    <w:rsid w:val="000F709A"/>
    <w:rsid w:val="00101211"/>
    <w:rsid w:val="0011751E"/>
    <w:rsid w:val="00130DCF"/>
    <w:rsid w:val="001325FB"/>
    <w:rsid w:val="00140A40"/>
    <w:rsid w:val="00141950"/>
    <w:rsid w:val="00145A63"/>
    <w:rsid w:val="001471FB"/>
    <w:rsid w:val="00153A1F"/>
    <w:rsid w:val="00155BC0"/>
    <w:rsid w:val="0017664F"/>
    <w:rsid w:val="001776AF"/>
    <w:rsid w:val="00197B0D"/>
    <w:rsid w:val="001A667F"/>
    <w:rsid w:val="001B0CA5"/>
    <w:rsid w:val="001B60A5"/>
    <w:rsid w:val="001B75A2"/>
    <w:rsid w:val="001C3115"/>
    <w:rsid w:val="001C55AE"/>
    <w:rsid w:val="001D0034"/>
    <w:rsid w:val="001E641B"/>
    <w:rsid w:val="0020120C"/>
    <w:rsid w:val="00206BDF"/>
    <w:rsid w:val="0020787C"/>
    <w:rsid w:val="00211DC0"/>
    <w:rsid w:val="0022010D"/>
    <w:rsid w:val="00224201"/>
    <w:rsid w:val="0023079A"/>
    <w:rsid w:val="00241080"/>
    <w:rsid w:val="00243F9B"/>
    <w:rsid w:val="00244B30"/>
    <w:rsid w:val="00245739"/>
    <w:rsid w:val="00246B54"/>
    <w:rsid w:val="0026576D"/>
    <w:rsid w:val="002706E0"/>
    <w:rsid w:val="00272915"/>
    <w:rsid w:val="00277A3D"/>
    <w:rsid w:val="00280D68"/>
    <w:rsid w:val="00286EAD"/>
    <w:rsid w:val="00290CB2"/>
    <w:rsid w:val="00295960"/>
    <w:rsid w:val="00297FBA"/>
    <w:rsid w:val="002A5879"/>
    <w:rsid w:val="002C02D8"/>
    <w:rsid w:val="002D2515"/>
    <w:rsid w:val="002D25AC"/>
    <w:rsid w:val="002F0BBA"/>
    <w:rsid w:val="003142BA"/>
    <w:rsid w:val="00325CEC"/>
    <w:rsid w:val="00357D74"/>
    <w:rsid w:val="00366FB0"/>
    <w:rsid w:val="0037381A"/>
    <w:rsid w:val="00384FAE"/>
    <w:rsid w:val="00385618"/>
    <w:rsid w:val="00386272"/>
    <w:rsid w:val="00391044"/>
    <w:rsid w:val="003A1933"/>
    <w:rsid w:val="003A1C0D"/>
    <w:rsid w:val="003B1ECF"/>
    <w:rsid w:val="003B26FB"/>
    <w:rsid w:val="003D20A6"/>
    <w:rsid w:val="003D7075"/>
    <w:rsid w:val="003E40C5"/>
    <w:rsid w:val="003F061B"/>
    <w:rsid w:val="003F3636"/>
    <w:rsid w:val="003F7D20"/>
    <w:rsid w:val="0040060E"/>
    <w:rsid w:val="00402852"/>
    <w:rsid w:val="00404CEE"/>
    <w:rsid w:val="00404E4D"/>
    <w:rsid w:val="00407DB9"/>
    <w:rsid w:val="00421EE6"/>
    <w:rsid w:val="00443FDA"/>
    <w:rsid w:val="00461E02"/>
    <w:rsid w:val="00463978"/>
    <w:rsid w:val="004710F0"/>
    <w:rsid w:val="00476834"/>
    <w:rsid w:val="004774FB"/>
    <w:rsid w:val="0048160C"/>
    <w:rsid w:val="0048205D"/>
    <w:rsid w:val="0048366A"/>
    <w:rsid w:val="004A5C35"/>
    <w:rsid w:val="004B0828"/>
    <w:rsid w:val="004B22A4"/>
    <w:rsid w:val="004B49C8"/>
    <w:rsid w:val="004D5CCB"/>
    <w:rsid w:val="004E0BF6"/>
    <w:rsid w:val="004E3E16"/>
    <w:rsid w:val="004E697F"/>
    <w:rsid w:val="0051241D"/>
    <w:rsid w:val="00524917"/>
    <w:rsid w:val="0052639A"/>
    <w:rsid w:val="00527BBD"/>
    <w:rsid w:val="00532F69"/>
    <w:rsid w:val="00556274"/>
    <w:rsid w:val="0055663C"/>
    <w:rsid w:val="00571658"/>
    <w:rsid w:val="0057788B"/>
    <w:rsid w:val="0059084B"/>
    <w:rsid w:val="005D255B"/>
    <w:rsid w:val="005D498E"/>
    <w:rsid w:val="005D6F28"/>
    <w:rsid w:val="005F4472"/>
    <w:rsid w:val="00605A2B"/>
    <w:rsid w:val="00611C9A"/>
    <w:rsid w:val="0064179A"/>
    <w:rsid w:val="00647397"/>
    <w:rsid w:val="006500B2"/>
    <w:rsid w:val="00652CD4"/>
    <w:rsid w:val="00653E06"/>
    <w:rsid w:val="006542CB"/>
    <w:rsid w:val="00654EEE"/>
    <w:rsid w:val="006901FD"/>
    <w:rsid w:val="006A0660"/>
    <w:rsid w:val="006A3133"/>
    <w:rsid w:val="006B236E"/>
    <w:rsid w:val="006C3AF4"/>
    <w:rsid w:val="006C56A5"/>
    <w:rsid w:val="006F0F31"/>
    <w:rsid w:val="007017D3"/>
    <w:rsid w:val="00703B1D"/>
    <w:rsid w:val="007312BB"/>
    <w:rsid w:val="00731B0C"/>
    <w:rsid w:val="0073362B"/>
    <w:rsid w:val="007424E5"/>
    <w:rsid w:val="00743B8B"/>
    <w:rsid w:val="00766583"/>
    <w:rsid w:val="00780FEF"/>
    <w:rsid w:val="00781325"/>
    <w:rsid w:val="007862C7"/>
    <w:rsid w:val="007A54BE"/>
    <w:rsid w:val="007A59E3"/>
    <w:rsid w:val="007C37F3"/>
    <w:rsid w:val="007D0089"/>
    <w:rsid w:val="007D1A15"/>
    <w:rsid w:val="007D21A4"/>
    <w:rsid w:val="007E048D"/>
    <w:rsid w:val="007F61DD"/>
    <w:rsid w:val="0080557E"/>
    <w:rsid w:val="008157A8"/>
    <w:rsid w:val="00817934"/>
    <w:rsid w:val="0083501B"/>
    <w:rsid w:val="008430A4"/>
    <w:rsid w:val="00862C88"/>
    <w:rsid w:val="008633DB"/>
    <w:rsid w:val="00865765"/>
    <w:rsid w:val="0087633C"/>
    <w:rsid w:val="008841E9"/>
    <w:rsid w:val="00892CFC"/>
    <w:rsid w:val="008A7477"/>
    <w:rsid w:val="008C3322"/>
    <w:rsid w:val="008C429A"/>
    <w:rsid w:val="008C7A72"/>
    <w:rsid w:val="008D0422"/>
    <w:rsid w:val="008D1293"/>
    <w:rsid w:val="008D4433"/>
    <w:rsid w:val="008E04E4"/>
    <w:rsid w:val="008F00C1"/>
    <w:rsid w:val="00905B44"/>
    <w:rsid w:val="00916067"/>
    <w:rsid w:val="009162A5"/>
    <w:rsid w:val="00920E41"/>
    <w:rsid w:val="009210E1"/>
    <w:rsid w:val="00926790"/>
    <w:rsid w:val="00927F9C"/>
    <w:rsid w:val="0093033B"/>
    <w:rsid w:val="00935C9D"/>
    <w:rsid w:val="0094205D"/>
    <w:rsid w:val="00943298"/>
    <w:rsid w:val="00945E69"/>
    <w:rsid w:val="00946E6D"/>
    <w:rsid w:val="00947C7E"/>
    <w:rsid w:val="00990458"/>
    <w:rsid w:val="00990673"/>
    <w:rsid w:val="00993C56"/>
    <w:rsid w:val="00996CFC"/>
    <w:rsid w:val="009A04F4"/>
    <w:rsid w:val="009A4B9B"/>
    <w:rsid w:val="009C3F8F"/>
    <w:rsid w:val="009C4A37"/>
    <w:rsid w:val="009C6042"/>
    <w:rsid w:val="009C7B81"/>
    <w:rsid w:val="009C7E38"/>
    <w:rsid w:val="009F1AC3"/>
    <w:rsid w:val="009F7ECD"/>
    <w:rsid w:val="009F7FC0"/>
    <w:rsid w:val="00A15C0D"/>
    <w:rsid w:val="00A16CA0"/>
    <w:rsid w:val="00A3396A"/>
    <w:rsid w:val="00A35DA0"/>
    <w:rsid w:val="00A4188A"/>
    <w:rsid w:val="00A57A48"/>
    <w:rsid w:val="00A6090B"/>
    <w:rsid w:val="00A6250E"/>
    <w:rsid w:val="00A63B63"/>
    <w:rsid w:val="00A66A8D"/>
    <w:rsid w:val="00A70C56"/>
    <w:rsid w:val="00A7420A"/>
    <w:rsid w:val="00A8170C"/>
    <w:rsid w:val="00A831F6"/>
    <w:rsid w:val="00AB3D32"/>
    <w:rsid w:val="00AC5C60"/>
    <w:rsid w:val="00AD3594"/>
    <w:rsid w:val="00AE0205"/>
    <w:rsid w:val="00AE45D9"/>
    <w:rsid w:val="00AE4881"/>
    <w:rsid w:val="00B04F74"/>
    <w:rsid w:val="00B102F8"/>
    <w:rsid w:val="00B13816"/>
    <w:rsid w:val="00B13DDA"/>
    <w:rsid w:val="00B3657F"/>
    <w:rsid w:val="00B52C80"/>
    <w:rsid w:val="00B54FCD"/>
    <w:rsid w:val="00B5509E"/>
    <w:rsid w:val="00B653EB"/>
    <w:rsid w:val="00B653FB"/>
    <w:rsid w:val="00B83FD0"/>
    <w:rsid w:val="00B85B07"/>
    <w:rsid w:val="00B861A5"/>
    <w:rsid w:val="00B97E07"/>
    <w:rsid w:val="00BA1406"/>
    <w:rsid w:val="00BC0D7D"/>
    <w:rsid w:val="00BC38F9"/>
    <w:rsid w:val="00BC603C"/>
    <w:rsid w:val="00BD5E59"/>
    <w:rsid w:val="00BD6884"/>
    <w:rsid w:val="00BF2EC7"/>
    <w:rsid w:val="00C14BD1"/>
    <w:rsid w:val="00C15D50"/>
    <w:rsid w:val="00C16960"/>
    <w:rsid w:val="00C31E3C"/>
    <w:rsid w:val="00C4297F"/>
    <w:rsid w:val="00C476A0"/>
    <w:rsid w:val="00C967A4"/>
    <w:rsid w:val="00CD4FFC"/>
    <w:rsid w:val="00CE216A"/>
    <w:rsid w:val="00CE5F55"/>
    <w:rsid w:val="00D01C09"/>
    <w:rsid w:val="00D0286A"/>
    <w:rsid w:val="00D1184A"/>
    <w:rsid w:val="00D120C9"/>
    <w:rsid w:val="00D12BBF"/>
    <w:rsid w:val="00D14CA2"/>
    <w:rsid w:val="00D16042"/>
    <w:rsid w:val="00D32ED4"/>
    <w:rsid w:val="00D33F2E"/>
    <w:rsid w:val="00D37FF1"/>
    <w:rsid w:val="00D50FE1"/>
    <w:rsid w:val="00D520AC"/>
    <w:rsid w:val="00D56750"/>
    <w:rsid w:val="00D56CA3"/>
    <w:rsid w:val="00D57713"/>
    <w:rsid w:val="00D601C3"/>
    <w:rsid w:val="00D61FA5"/>
    <w:rsid w:val="00D72909"/>
    <w:rsid w:val="00D73515"/>
    <w:rsid w:val="00D73E1E"/>
    <w:rsid w:val="00D82D30"/>
    <w:rsid w:val="00D90F1C"/>
    <w:rsid w:val="00D9239E"/>
    <w:rsid w:val="00D93667"/>
    <w:rsid w:val="00DA15E4"/>
    <w:rsid w:val="00DA28F0"/>
    <w:rsid w:val="00DB7C70"/>
    <w:rsid w:val="00DC0DEA"/>
    <w:rsid w:val="00DC4A54"/>
    <w:rsid w:val="00DC7E2C"/>
    <w:rsid w:val="00DD71F6"/>
    <w:rsid w:val="00DE168A"/>
    <w:rsid w:val="00DF0AC4"/>
    <w:rsid w:val="00E04F51"/>
    <w:rsid w:val="00E061AA"/>
    <w:rsid w:val="00E12CF6"/>
    <w:rsid w:val="00E2284F"/>
    <w:rsid w:val="00E23FAD"/>
    <w:rsid w:val="00E25540"/>
    <w:rsid w:val="00E26188"/>
    <w:rsid w:val="00E30663"/>
    <w:rsid w:val="00E330EA"/>
    <w:rsid w:val="00E43BC7"/>
    <w:rsid w:val="00E514EC"/>
    <w:rsid w:val="00E542F8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22B3"/>
    <w:rsid w:val="00EA3EC0"/>
    <w:rsid w:val="00EA4F42"/>
    <w:rsid w:val="00EC05C6"/>
    <w:rsid w:val="00EC08A9"/>
    <w:rsid w:val="00EC7D3D"/>
    <w:rsid w:val="00ED1483"/>
    <w:rsid w:val="00ED589E"/>
    <w:rsid w:val="00F1239C"/>
    <w:rsid w:val="00F2780E"/>
    <w:rsid w:val="00F34026"/>
    <w:rsid w:val="00F409B3"/>
    <w:rsid w:val="00F56164"/>
    <w:rsid w:val="00F578BA"/>
    <w:rsid w:val="00F77083"/>
    <w:rsid w:val="00F77FA3"/>
    <w:rsid w:val="00F845B9"/>
    <w:rsid w:val="00F96796"/>
    <w:rsid w:val="00FA6035"/>
    <w:rsid w:val="00FA6688"/>
    <w:rsid w:val="00FB170F"/>
    <w:rsid w:val="00FB1CCA"/>
    <w:rsid w:val="00FC599C"/>
    <w:rsid w:val="00FC645F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2">
    <w:name w:val="header"/>
    <w:basedOn w:val="a"/>
    <w:link w:val="af3"/>
    <w:uiPriority w:val="99"/>
    <w:rsid w:val="00E330E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6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5">
    <w:name w:val="Абзац списка Знак"/>
    <w:link w:val="af4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  <w:style w:type="character" w:customStyle="1" w:styleId="22">
    <w:name w:val="Основной текст (2)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653E06"/>
    <w:rPr>
      <w:sz w:val="15"/>
      <w:szCs w:val="15"/>
      <w:shd w:val="clear" w:color="auto" w:fill="FFFFFF"/>
    </w:rPr>
  </w:style>
  <w:style w:type="character" w:customStyle="1" w:styleId="38pt">
    <w:name w:val="Основной текст (3) + 8 pt;Не полужирный"/>
    <w:basedOn w:val="30"/>
    <w:rsid w:val="00653E06"/>
    <w:rPr>
      <w:b/>
      <w:bCs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0">
    <w:name w:val="Заголовок №4"/>
    <w:basedOn w:val="4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Batang12pt-1pt">
    <w:name w:val="Заголовок №4 + Batang;12 pt;Полужирный;Не курсив;Интервал -1 pt"/>
    <w:basedOn w:val="4"/>
    <w:rsid w:val="00653E06"/>
    <w:rPr>
      <w:rFonts w:ascii="Batang" w:eastAsia="Batang" w:hAnsi="Batang" w:cs="Batang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41">
    <w:name w:val="Основной текст (4)_"/>
    <w:basedOn w:val="a0"/>
    <w:link w:val="42"/>
    <w:rsid w:val="00653E06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3E06"/>
    <w:pPr>
      <w:shd w:val="clear" w:color="auto" w:fill="FFFFFF"/>
      <w:spacing w:before="3900" w:line="240" w:lineRule="exac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653E06"/>
    <w:pPr>
      <w:shd w:val="clear" w:color="auto" w:fill="FFFFFF"/>
      <w:spacing w:line="0" w:lineRule="atLeast"/>
    </w:pPr>
    <w:rPr>
      <w:sz w:val="22"/>
      <w:szCs w:val="22"/>
    </w:rPr>
  </w:style>
  <w:style w:type="character" w:styleId="af7">
    <w:name w:val="Hyperlink"/>
    <w:uiPriority w:val="99"/>
    <w:rsid w:val="00BD5E59"/>
    <w:rPr>
      <w:color w:val="0000FF"/>
      <w:u w:val="single"/>
    </w:rPr>
  </w:style>
  <w:style w:type="character" w:customStyle="1" w:styleId="apple-converted-space">
    <w:name w:val="apple-converted-space"/>
    <w:rsid w:val="00BD5E59"/>
  </w:style>
  <w:style w:type="paragraph" w:customStyle="1" w:styleId="ConsPlusTitle">
    <w:name w:val="ConsPlusTitle"/>
    <w:rsid w:val="00BD5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7"/>
    <w:uiPriority w:val="59"/>
    <w:rsid w:val="00130D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0"/>
    <w:uiPriority w:val="99"/>
    <w:semiHidden/>
    <w:rsid w:val="0059084B"/>
  </w:style>
  <w:style w:type="paragraph" w:customStyle="1" w:styleId="normacttext">
    <w:name w:val="norm_act_text"/>
    <w:basedOn w:val="a"/>
    <w:rsid w:val="0059084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character" w:customStyle="1" w:styleId="11pt">
    <w:name w:val="Основной текст + 11 pt;Полужирный"/>
    <w:basedOn w:val="a0"/>
    <w:rsid w:val="0047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basedOn w:val="af6"/>
    <w:rsid w:val="004774FB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17"/>
      <w:szCs w:val="17"/>
      <w:u w:val="single"/>
      <w:shd w:val="clear" w:color="auto" w:fill="FFFFFF"/>
    </w:rPr>
  </w:style>
  <w:style w:type="character" w:customStyle="1" w:styleId="130">
    <w:name w:val="Основной текст13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u w:val="single"/>
      <w:shd w:val="clear" w:color="auto" w:fill="FFFFFF"/>
      <w:lang w:val="en-US"/>
    </w:rPr>
  </w:style>
  <w:style w:type="paragraph" w:customStyle="1" w:styleId="16">
    <w:name w:val="Основной текст16"/>
    <w:basedOn w:val="a"/>
    <w:rsid w:val="004774FB"/>
    <w:pPr>
      <w:shd w:val="clear" w:color="auto" w:fill="FFFFFF"/>
      <w:spacing w:after="300" w:line="326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4774FB"/>
    <w:pPr>
      <w:shd w:val="clear" w:color="auto" w:fill="FFFFFF"/>
      <w:spacing w:after="300" w:line="312" w:lineRule="exact"/>
      <w:jc w:val="right"/>
    </w:pPr>
    <w:rPr>
      <w:color w:val="000000"/>
      <w:sz w:val="25"/>
      <w:szCs w:val="25"/>
    </w:rPr>
  </w:style>
  <w:style w:type="paragraph" w:styleId="af9">
    <w:name w:val="No Spacing"/>
    <w:link w:val="afa"/>
    <w:uiPriority w:val="1"/>
    <w:qFormat/>
    <w:rsid w:val="004774FB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774FB"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774FB"/>
    <w:rPr>
      <w:sz w:val="24"/>
      <w:szCs w:val="24"/>
    </w:rPr>
  </w:style>
  <w:style w:type="paragraph" w:customStyle="1" w:styleId="Standard">
    <w:name w:val="Standard"/>
    <w:rsid w:val="002A587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6205-DFF7-4207-B504-81399AD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user</cp:lastModifiedBy>
  <cp:revision>74</cp:revision>
  <cp:lastPrinted>2017-11-16T09:13:00Z</cp:lastPrinted>
  <dcterms:created xsi:type="dcterms:W3CDTF">2015-08-02T15:34:00Z</dcterms:created>
  <dcterms:modified xsi:type="dcterms:W3CDTF">2017-11-16T12:01:00Z</dcterms:modified>
</cp:coreProperties>
</file>