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02" w:rsidRPr="00C77802" w:rsidRDefault="00C77802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802">
        <w:rPr>
          <w:rFonts w:ascii="Times New Roman" w:hAnsi="Times New Roman" w:cs="Times New Roman"/>
          <w:sz w:val="24"/>
          <w:szCs w:val="24"/>
        </w:rPr>
        <w:t>Приложение</w:t>
      </w:r>
      <w:r w:rsidR="0058686E">
        <w:rPr>
          <w:rFonts w:ascii="Times New Roman" w:hAnsi="Times New Roman" w:cs="Times New Roman"/>
          <w:sz w:val="24"/>
          <w:szCs w:val="24"/>
        </w:rPr>
        <w:t xml:space="preserve"> 7</w:t>
      </w:r>
      <w:r w:rsidRPr="00C77802">
        <w:rPr>
          <w:rFonts w:ascii="Times New Roman" w:hAnsi="Times New Roman" w:cs="Times New Roman"/>
          <w:sz w:val="24"/>
          <w:szCs w:val="24"/>
        </w:rPr>
        <w:t xml:space="preserve">  к письму </w:t>
      </w:r>
    </w:p>
    <w:p w:rsidR="00A734B8" w:rsidRPr="00C77802" w:rsidRDefault="00C77802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802">
        <w:rPr>
          <w:rFonts w:ascii="Times New Roman" w:hAnsi="Times New Roman" w:cs="Times New Roman"/>
          <w:sz w:val="24"/>
          <w:szCs w:val="24"/>
        </w:rPr>
        <w:t>Рособрнадзора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86E">
        <w:rPr>
          <w:rFonts w:ascii="Times New Roman" w:hAnsi="Times New Roman" w:cs="Times New Roman"/>
          <w:sz w:val="24"/>
          <w:szCs w:val="24"/>
        </w:rPr>
        <w:t>27.12.2017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8686E">
        <w:rPr>
          <w:rFonts w:ascii="Times New Roman" w:hAnsi="Times New Roman" w:cs="Times New Roman"/>
          <w:sz w:val="24"/>
          <w:szCs w:val="24"/>
        </w:rPr>
        <w:t xml:space="preserve"> 10-870</w:t>
      </w:r>
    </w:p>
    <w:p w:rsidR="00A734B8" w:rsidRPr="00C77802" w:rsidRDefault="00A734B8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C74A51" w:rsidRDefault="000B69F0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C74A51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для проведения государственной итоговой аттестации по образовательным  программам среднего общего образования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>
        <w:rPr>
          <w:rFonts w:ascii="Times New Roman" w:hAnsi="Times New Roman" w:cs="Times New Roman"/>
          <w:b/>
          <w:sz w:val="36"/>
          <w:szCs w:val="26"/>
        </w:rPr>
        <w:t xml:space="preserve"> в 2018 году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3B48CF" w:rsidRDefault="00C9782B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3B48CF" w:rsidRDefault="00A7125F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3B48CF" w:rsidRDefault="003470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C74A51" w:rsidRDefault="00A734B8" w:rsidP="00C7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48CF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3B48CF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>201</w:t>
      </w:r>
      <w:r w:rsidR="00F632F7">
        <w:rPr>
          <w:rFonts w:ascii="Times New Roman" w:hAnsi="Times New Roman" w:cs="Times New Roman"/>
          <w:b/>
          <w:sz w:val="28"/>
          <w:szCs w:val="26"/>
        </w:rPr>
        <w:t>8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B48CF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3B48CF" w:rsidRDefault="0015142A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asciiTheme="majorHAnsi" w:eastAsiaTheme="minorHAnsi" w:hAnsiTheme="majorHAnsi" w:cstheme="majorBid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8"/>
          <w:szCs w:val="26"/>
          <w:lang w:eastAsia="ru-RU"/>
        </w:rPr>
      </w:sdtEndPr>
      <w:sdtContent>
        <w:p w:rsidR="008D0097" w:rsidRDefault="0057550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575500">
            <w:rPr>
              <w:rFonts w:eastAsiaTheme="minorHAnsi"/>
              <w:lang w:eastAsia="en-US"/>
            </w:rPr>
            <w:fldChar w:fldCharType="begin"/>
          </w:r>
          <w:r w:rsidR="00F07ECD" w:rsidRPr="003B48CF">
            <w:rPr>
              <w:rFonts w:eastAsiaTheme="minorHAnsi"/>
              <w:lang w:eastAsia="en-US"/>
            </w:rPr>
            <w:instrText xml:space="preserve"> TOC \o "1-2" \h \z \u </w:instrText>
          </w:r>
          <w:r w:rsidRPr="00575500">
            <w:rPr>
              <w:rFonts w:eastAsiaTheme="minorHAnsi"/>
              <w:lang w:eastAsia="en-US"/>
            </w:rPr>
            <w:fldChar w:fldCharType="separate"/>
          </w:r>
          <w:hyperlink w:anchor="_Toc500513234" w:history="1">
            <w:r w:rsidR="008D0097" w:rsidRPr="003C62F8">
              <w:rPr>
                <w:rStyle w:val="af2"/>
              </w:rPr>
              <w:t>1.</w:t>
            </w:r>
            <w:r w:rsidR="008D00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D0097" w:rsidRPr="003C62F8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8D009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D0097">
              <w:rPr>
                <w:webHidden/>
              </w:rPr>
              <w:instrText xml:space="preserve"> PAGEREF _Toc500513234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480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D0097" w:rsidRDefault="0057550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5" w:history="1">
            <w:r w:rsidR="008D0097" w:rsidRPr="003C62F8">
              <w:rPr>
                <w:rStyle w:val="af2"/>
              </w:rPr>
              <w:t>2.</w:t>
            </w:r>
            <w:r w:rsidR="008D00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D0097" w:rsidRPr="003C62F8">
              <w:rPr>
                <w:rStyle w:val="af2"/>
              </w:rPr>
              <w:t xml:space="preserve"> Доставка ЭМ в субъекты Российской Федерации</w:t>
            </w:r>
            <w:r w:rsidR="008D009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D0097">
              <w:rPr>
                <w:webHidden/>
              </w:rPr>
              <w:instrText xml:space="preserve"> PAGEREF _Toc500513235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480D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D0097" w:rsidRDefault="0057550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6" w:history="1">
            <w:r w:rsidR="00473397" w:rsidRPr="003C62F8">
              <w:rPr>
                <w:rStyle w:val="af2"/>
              </w:rPr>
              <w:t>3.</w:t>
            </w:r>
            <w:r w:rsidR="004733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3397" w:rsidRPr="003C62F8">
              <w:rPr>
                <w:rStyle w:val="af2"/>
              </w:rPr>
              <w:t>Рабо</w:t>
            </w:r>
            <w:r w:rsidR="00473397">
              <w:rPr>
                <w:rStyle w:val="af2"/>
              </w:rPr>
              <w:t>та с «Удаленной станцией приёмки»</w:t>
            </w:r>
            <w:r w:rsidR="00473397">
              <w:rPr>
                <w:webHidden/>
              </w:rPr>
              <w:tab/>
              <w:t>13</w:t>
            </w:r>
          </w:hyperlink>
        </w:p>
        <w:p w:rsidR="008D0097" w:rsidRDefault="0057550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7" w:history="1">
            <w:r w:rsidR="00473397" w:rsidRPr="003C62F8">
              <w:rPr>
                <w:rStyle w:val="af2"/>
              </w:rPr>
              <w:t>Приложение 1. Реестр формы Ф5. Пример заполнения</w:t>
            </w:r>
            <w:r w:rsidR="00473397">
              <w:rPr>
                <w:webHidden/>
              </w:rPr>
              <w:tab/>
              <w:t>14</w:t>
            </w:r>
          </w:hyperlink>
        </w:p>
        <w:p w:rsidR="008D0097" w:rsidRDefault="0057550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8" w:history="1">
            <w:r w:rsidR="00473397" w:rsidRPr="003C62F8">
              <w:rPr>
                <w:rStyle w:val="af2"/>
              </w:rPr>
              <w:t>Приложение 2. Реестр формы Ф1. Пример заполнения</w:t>
            </w:r>
            <w:r w:rsidR="00473397">
              <w:rPr>
                <w:webHidden/>
              </w:rPr>
              <w:tab/>
              <w:t>15</w:t>
            </w:r>
          </w:hyperlink>
        </w:p>
        <w:p w:rsidR="008D0097" w:rsidRDefault="0057550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9" w:history="1">
            <w:r w:rsidR="00473397" w:rsidRPr="003C62F8">
              <w:rPr>
                <w:rStyle w:val="af2"/>
              </w:rPr>
              <w:t>Приложение 3. Форма адресной бирки, предоставляемой Перевозчиком</w:t>
            </w:r>
            <w:r w:rsidR="00473397">
              <w:rPr>
                <w:webHidden/>
              </w:rPr>
              <w:tab/>
              <w:t>16</w:t>
            </w:r>
          </w:hyperlink>
        </w:p>
        <w:p w:rsidR="002D1D66" w:rsidRPr="003B48CF" w:rsidRDefault="00575500" w:rsidP="00C649DB">
          <w:pPr>
            <w:pStyle w:val="1"/>
            <w:numPr>
              <w:ilvl w:val="0"/>
              <w:numId w:val="0"/>
            </w:numPr>
            <w:ind w:left="720"/>
            <w:jc w:val="left"/>
            <w:rPr>
              <w:sz w:val="26"/>
            </w:rPr>
          </w:pPr>
          <w:r w:rsidRPr="003B48CF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3B48CF" w:rsidRDefault="006F7191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3C20" w:rsidRPr="003B48CF" w:rsidRDefault="00A734B8" w:rsidP="00C25D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C74A51" w:rsidRDefault="00E770F4" w:rsidP="00884105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C74A51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3B48CF" w:rsidRDefault="003B48CF" w:rsidP="003B48C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2660"/>
        <w:gridCol w:w="6911"/>
      </w:tblGrid>
      <w:tr w:rsidR="00044BC4" w:rsidRPr="003B48CF" w:rsidTr="00874F26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Обучающиеся, допущенные в установленном порядке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ГИА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форме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ЕГЭ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выпускники прошлых лет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допущенные в установленном порядке к ЕГЭ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044BC4" w:rsidRPr="003B48CF" w:rsidTr="00B55DB9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 ЕГЭ, содержащий сведения о бланке регистрации и номере КИМ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экзамена, расположенный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труднодоступной и отдаленной местности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26179A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6911" w:type="dxa"/>
          </w:tcPr>
          <w:p w:rsidR="00885CDC" w:rsidRPr="003B48CF" w:rsidRDefault="00885CDC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 электронном носителе –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5 или 15), содержащий этикетку и упакованный в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полиэтиленовый пакет с фирменным логотипом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запечатанн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ый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полиграфическим способом</w:t>
            </w:r>
          </w:p>
        </w:tc>
      </w:tr>
      <w:tr w:rsidR="00885CDC" w:rsidRPr="003B48CF" w:rsidTr="003A2BA3">
        <w:tc>
          <w:tcPr>
            <w:tcW w:w="2660" w:type="dxa"/>
            <w:shd w:val="clear" w:color="auto" w:fill="FFFFFF" w:themeFill="background1"/>
          </w:tcPr>
          <w:p w:rsidR="00885CDC" w:rsidRPr="003B48CF" w:rsidDel="009149B7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Спецпакет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  <w:shd w:val="clear" w:color="auto" w:fill="FFFFFF" w:themeFill="background1"/>
          </w:tcPr>
          <w:p w:rsidR="00885CDC" w:rsidRDefault="00885CDC" w:rsidP="00C77802">
            <w:pPr>
              <w:tabs>
                <w:tab w:val="left" w:pos="2820"/>
              </w:tabs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</w:t>
            </w:r>
            <w:r w:rsidRPr="00600C5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в </w:t>
            </w:r>
            <w:proofErr w:type="spellStart"/>
            <w:r w:rsidRPr="00600C5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спецпакете</w:t>
            </w:r>
            <w:proofErr w:type="spellEnd"/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– 5</w:t>
            </w:r>
            <w:r w:rsidRPr="002137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) для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ППЭ, </w:t>
            </w:r>
            <w:r w:rsidRPr="002137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расположенных на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дому,</w:t>
            </w:r>
            <w:r w:rsidRPr="0064173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лечебных учреждениях, в специальных учебно-воспитательных учреждениях закрытого типа, а также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учреждениях, исполняющих наказание  в виде лишения свободы</w:t>
            </w:r>
          </w:p>
        </w:tc>
      </w:tr>
      <w:tr w:rsidR="00885CDC" w:rsidRPr="003B48CF" w:rsidTr="003A2BA3">
        <w:trPr>
          <w:trHeight w:val="698"/>
        </w:trPr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6911" w:type="dxa"/>
          </w:tcPr>
          <w:p w:rsidR="00885CDC" w:rsidRPr="003B48CF" w:rsidRDefault="00885CDC" w:rsidP="001B2ABD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Номерной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дноразовый пакет с защитным клапаном для осуществления доставки ЭМ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ППЭ и РЦОИ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, обеспечивающий предотвращение несанкционированного вскрытия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6911" w:type="dxa"/>
          </w:tcPr>
          <w:p w:rsidR="00885CDC" w:rsidRPr="003B48CF" w:rsidRDefault="00BD79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6911" w:type="dxa"/>
          </w:tcPr>
          <w:p w:rsidR="00885CDC" w:rsidRPr="003B48CF" w:rsidRDefault="00885CDC" w:rsidP="00A27D31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091D89" w:rsidRDefault="00885CDC" w:rsidP="00DF6731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Удаленная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танция 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приёмки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885CDC" w:rsidRPr="00091D89" w:rsidRDefault="00885CDC" w:rsidP="00B66E72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Специальное программное обеспечение «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танция приёмки» </w:t>
            </w:r>
            <w:r w:rsidRPr="00091D89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предназначенное для автоматизации работ по приемке и выдаче материалов без соединения </w:t>
            </w:r>
            <w:r w:rsidR="00C7780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91D89">
              <w:rPr>
                <w:rFonts w:ascii="Times New Roman" w:hAnsi="Times New Roman" w:cs="Times New Roman"/>
                <w:sz w:val="26"/>
                <w:szCs w:val="26"/>
              </w:rPr>
              <w:t>с ЕРБД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борник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форм </w:t>
            </w:r>
            <w:r w:rsidR="00C778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для проведения государственной итоговой аттестации </w:t>
            </w:r>
            <w:r w:rsidR="00C778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Default="00885CDC" w:rsidP="00232036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6911" w:type="dxa"/>
          </w:tcPr>
          <w:p w:rsidR="00885CDC" w:rsidRDefault="00885CDC" w:rsidP="00232036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 приёмки-передачи экзаменационных материалов в ППЭ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сборника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форм для проведения государственной итоговой аттестации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  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65094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 с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борник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форм для проведения государственной итоговой аттестации 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65094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доставочного сейф-пакета по экзамену»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форм для проведения государственной итоговой аттестации по образовательным программам среднего общего образования в 2018 году</w:t>
            </w:r>
          </w:p>
        </w:tc>
      </w:tr>
    </w:tbl>
    <w:p w:rsidR="00A0460D" w:rsidRPr="003B48CF" w:rsidRDefault="00A0460D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1A74" w:rsidRPr="003B48CF" w:rsidRDefault="00C91A74" w:rsidP="00C2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3B48CF" w:rsidRDefault="004D0887" w:rsidP="00C25D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C74A51" w:rsidRDefault="00602415" w:rsidP="00C74A51">
      <w:pPr>
        <w:pStyle w:val="1"/>
      </w:pPr>
      <w:bookmarkStart w:id="2" w:name="_Toc437965741"/>
      <w:bookmarkStart w:id="3" w:name="_Toc500513234"/>
      <w:r w:rsidRPr="00C74A51">
        <w:lastRenderedPageBreak/>
        <w:t xml:space="preserve">Общая информация по организации доставки </w:t>
      </w:r>
      <w:r w:rsidR="004C5F57" w:rsidRPr="00C74A51">
        <w:t>ЭМ</w:t>
      </w:r>
      <w:r w:rsidRPr="00C74A51">
        <w:t xml:space="preserve"> в субъекты Российской Федерации</w:t>
      </w:r>
      <w:bookmarkEnd w:id="2"/>
      <w:bookmarkEnd w:id="3"/>
    </w:p>
    <w:p w:rsidR="004A37FB" w:rsidRPr="003B48CF" w:rsidRDefault="004A37F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3B48CF">
        <w:rPr>
          <w:rFonts w:ascii="Times New Roman" w:hAnsi="Times New Roman" w:cs="Times New Roman"/>
          <w:sz w:val="26"/>
          <w:szCs w:val="26"/>
        </w:rPr>
        <w:t>ГИА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3B48CF">
        <w:rPr>
          <w:rFonts w:ascii="Times New Roman" w:hAnsi="Times New Roman" w:cs="Times New Roman"/>
          <w:sz w:val="26"/>
          <w:szCs w:val="26"/>
        </w:rPr>
        <w:t>ЕГЭ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3B48CF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3B48CF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>
        <w:rPr>
          <w:rFonts w:ascii="Times New Roman" w:hAnsi="Times New Roman" w:cs="Times New Roman"/>
          <w:sz w:val="26"/>
          <w:szCs w:val="26"/>
        </w:rPr>
        <w:t xml:space="preserve"> </w:t>
      </w:r>
      <w:r w:rsidR="0068436E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Default="009457A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</w:t>
      </w:r>
      <w:r w:rsidR="00F04504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>
        <w:rPr>
          <w:rFonts w:ascii="Times New Roman" w:hAnsi="Times New Roman" w:cs="Times New Roman"/>
          <w:sz w:val="26"/>
          <w:szCs w:val="26"/>
        </w:rPr>
        <w:t xml:space="preserve">ЭМ в </w:t>
      </w:r>
      <w:proofErr w:type="spellStart"/>
      <w:r w:rsidR="0025234B">
        <w:rPr>
          <w:rFonts w:ascii="Times New Roman" w:hAnsi="Times New Roman" w:cs="Times New Roman"/>
          <w:sz w:val="26"/>
          <w:szCs w:val="26"/>
        </w:rPr>
        <w:t>спец</w:t>
      </w:r>
      <w:r w:rsidR="00E532F7">
        <w:rPr>
          <w:rFonts w:ascii="Times New Roman" w:hAnsi="Times New Roman" w:cs="Times New Roman"/>
          <w:sz w:val="26"/>
          <w:szCs w:val="26"/>
        </w:rPr>
        <w:t>пакетах</w:t>
      </w:r>
      <w:proofErr w:type="spellEnd"/>
      <w:r w:rsidR="00E532F7">
        <w:rPr>
          <w:rFonts w:ascii="Times New Roman" w:hAnsi="Times New Roman" w:cs="Times New Roman"/>
          <w:sz w:val="26"/>
          <w:szCs w:val="26"/>
        </w:rPr>
        <w:t xml:space="preserve">, </w:t>
      </w:r>
      <w:r w:rsidR="00F04504">
        <w:rPr>
          <w:rFonts w:ascii="Times New Roman" w:hAnsi="Times New Roman" w:cs="Times New Roman"/>
          <w:sz w:val="26"/>
          <w:szCs w:val="26"/>
        </w:rPr>
        <w:t xml:space="preserve">изготовленные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04504">
        <w:rPr>
          <w:rFonts w:ascii="Times New Roman" w:hAnsi="Times New Roman" w:cs="Times New Roman"/>
          <w:sz w:val="26"/>
          <w:szCs w:val="26"/>
        </w:rPr>
        <w:t>по бумажной технологии</w:t>
      </w:r>
      <w:r w:rsidR="00E532F7">
        <w:rPr>
          <w:rFonts w:ascii="Times New Roman" w:hAnsi="Times New Roman" w:cs="Times New Roman"/>
          <w:sz w:val="26"/>
          <w:szCs w:val="26"/>
        </w:rPr>
        <w:t>,</w:t>
      </w:r>
      <w:r w:rsidR="00F04504">
        <w:rPr>
          <w:rFonts w:ascii="Times New Roman" w:hAnsi="Times New Roman" w:cs="Times New Roman"/>
          <w:sz w:val="26"/>
          <w:szCs w:val="26"/>
        </w:rPr>
        <w:t xml:space="preserve"> </w:t>
      </w:r>
      <w:r w:rsidR="00641739">
        <w:rPr>
          <w:rFonts w:ascii="Times New Roman" w:hAnsi="Times New Roman" w:cs="Times New Roman"/>
          <w:sz w:val="26"/>
          <w:szCs w:val="26"/>
        </w:rPr>
        <w:t xml:space="preserve">а также ЭМ, </w:t>
      </w:r>
      <w:r w:rsidR="00641739" w:rsidRPr="00641739">
        <w:rPr>
          <w:rFonts w:ascii="Times New Roman" w:hAnsi="Times New Roman" w:cs="Times New Roman"/>
          <w:sz w:val="26"/>
          <w:szCs w:val="26"/>
        </w:rPr>
        <w:t>выполненные рельефно-точечным шрифтом Брайля</w:t>
      </w:r>
      <w:r w:rsidR="003A2BA3">
        <w:rPr>
          <w:rFonts w:ascii="Times New Roman" w:hAnsi="Times New Roman" w:cs="Times New Roman"/>
          <w:sz w:val="26"/>
          <w:szCs w:val="26"/>
        </w:rPr>
        <w:t>,</w:t>
      </w:r>
      <w:r w:rsidR="00641739" w:rsidRPr="00641739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3B48CF">
        <w:rPr>
          <w:rFonts w:ascii="Times New Roman" w:hAnsi="Times New Roman" w:cs="Times New Roman"/>
          <w:sz w:val="26"/>
          <w:szCs w:val="26"/>
        </w:rPr>
        <w:t xml:space="preserve">доставляют </w:t>
      </w:r>
      <w:r w:rsidR="00F04504">
        <w:rPr>
          <w:rFonts w:ascii="Times New Roman" w:hAnsi="Times New Roman" w:cs="Times New Roman"/>
          <w:sz w:val="26"/>
          <w:szCs w:val="26"/>
        </w:rPr>
        <w:t xml:space="preserve">на региональные склады Перевозчика </w:t>
      </w:r>
      <w:r w:rsidR="00E532F7">
        <w:rPr>
          <w:rFonts w:ascii="Times New Roman" w:hAnsi="Times New Roman" w:cs="Times New Roman"/>
          <w:sz w:val="26"/>
          <w:szCs w:val="26"/>
        </w:rPr>
        <w:t xml:space="preserve">в </w:t>
      </w:r>
      <w:r w:rsidR="00E532F7" w:rsidRPr="003B48CF">
        <w:rPr>
          <w:rFonts w:ascii="Times New Roman" w:hAnsi="Times New Roman" w:cs="Times New Roman"/>
          <w:sz w:val="26"/>
          <w:szCs w:val="26"/>
        </w:rPr>
        <w:t>коробах</w:t>
      </w:r>
      <w:r w:rsidR="004C2382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3B48CF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641739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Default="009732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позднее чем за </w:t>
      </w:r>
      <w:r w:rsidR="00A7125F" w:rsidRPr="003B48CF">
        <w:rPr>
          <w:rFonts w:ascii="Times New Roman" w:hAnsi="Times New Roman" w:cs="Times New Roman"/>
          <w:b/>
          <w:sz w:val="26"/>
          <w:szCs w:val="26"/>
        </w:rPr>
        <w:t>пять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3B48CF">
        <w:rPr>
          <w:rFonts w:ascii="Times New Roman" w:hAnsi="Times New Roman" w:cs="Times New Roman"/>
          <w:b/>
          <w:sz w:val="26"/>
          <w:szCs w:val="26"/>
        </w:rPr>
        <w:t>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Default="0048569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>
        <w:rPr>
          <w:rFonts w:ascii="Times New Roman" w:hAnsi="Times New Roman" w:cs="Times New Roman"/>
          <w:sz w:val="26"/>
          <w:szCs w:val="26"/>
        </w:rPr>
        <w:t>осуществляется только после сканирования</w:t>
      </w:r>
      <w:r w:rsidR="00466D46" w:rsidRPr="003B48CF">
        <w:rPr>
          <w:rFonts w:ascii="Times New Roman" w:hAnsi="Times New Roman" w:cs="Times New Roman"/>
          <w:sz w:val="26"/>
          <w:szCs w:val="26"/>
        </w:rPr>
        <w:t xml:space="preserve"> коробов с ЭМ</w:t>
      </w:r>
      <w:r w:rsidR="00466D46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36273" w:rsidRPr="003B48CF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66D46">
        <w:rPr>
          <w:rFonts w:ascii="Times New Roman" w:hAnsi="Times New Roman" w:cs="Times New Roman"/>
          <w:sz w:val="26"/>
          <w:szCs w:val="26"/>
        </w:rPr>
        <w:t>и распределения</w:t>
      </w:r>
      <w:r w:rsidR="00466D46" w:rsidRPr="003B48CF">
        <w:rPr>
          <w:rFonts w:ascii="Times New Roman" w:hAnsi="Times New Roman" w:cs="Times New Roman"/>
          <w:sz w:val="26"/>
          <w:szCs w:val="26"/>
        </w:rPr>
        <w:t xml:space="preserve"> ЭМ по ППЭ в соответствии с количеством запланированных участников с помощью специал</w:t>
      </w:r>
      <w:r w:rsidR="004C2382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>
        <w:rPr>
          <w:rFonts w:ascii="Times New Roman" w:hAnsi="Times New Roman" w:cs="Times New Roman"/>
          <w:sz w:val="26"/>
          <w:szCs w:val="26"/>
        </w:rPr>
        <w:t>приёмки</w:t>
      </w:r>
      <w:r w:rsidR="00A31F02">
        <w:rPr>
          <w:rFonts w:ascii="Times New Roman" w:hAnsi="Times New Roman" w:cs="Times New Roman"/>
          <w:sz w:val="26"/>
          <w:szCs w:val="26"/>
        </w:rPr>
        <w:t>»</w:t>
      </w:r>
      <w:r w:rsidR="00466D46">
        <w:rPr>
          <w:rFonts w:ascii="Times New Roman" w:hAnsi="Times New Roman" w:cs="Times New Roman"/>
          <w:sz w:val="26"/>
          <w:szCs w:val="26"/>
        </w:rPr>
        <w:t>.</w:t>
      </w:r>
    </w:p>
    <w:p w:rsidR="00C00CED" w:rsidRDefault="00C00CE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5126A0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рекомендована за пять календарных дней до начала основных дней и за пять календарных дней до начала резервных дней</w:t>
      </w:r>
      <w:r w:rsidR="00352345">
        <w:rPr>
          <w:rFonts w:ascii="Times New Roman" w:hAnsi="Times New Roman" w:cs="Times New Roman"/>
          <w:sz w:val="26"/>
          <w:szCs w:val="26"/>
        </w:rPr>
        <w:t xml:space="preserve"> проведения ГИА в форме ЕГЭ</w:t>
      </w:r>
      <w:r w:rsidR="00466D46">
        <w:rPr>
          <w:rFonts w:ascii="Times New Roman" w:hAnsi="Times New Roman" w:cs="Times New Roman"/>
          <w:sz w:val="26"/>
          <w:szCs w:val="26"/>
        </w:rPr>
        <w:t>.</w:t>
      </w:r>
    </w:p>
    <w:p w:rsidR="00EB1A44" w:rsidRDefault="00EB1A4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>
        <w:rPr>
          <w:rFonts w:ascii="Times New Roman" w:hAnsi="Times New Roman" w:cs="Times New Roman"/>
          <w:sz w:val="26"/>
          <w:szCs w:val="26"/>
        </w:rPr>
        <w:t>электронных носителях</w:t>
      </w:r>
      <w:r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Default="00EB1A4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5A7">
        <w:rPr>
          <w:rFonts w:ascii="Times New Roman" w:hAnsi="Times New Roman" w:cs="Times New Roman"/>
          <w:sz w:val="26"/>
          <w:szCs w:val="26"/>
          <w:highlight w:val="yellow"/>
        </w:rPr>
        <w:t xml:space="preserve">Решение о дате получения ЭМ </w:t>
      </w:r>
      <w:r w:rsidR="00206049" w:rsidRPr="00CD35A7">
        <w:rPr>
          <w:rFonts w:ascii="Times New Roman" w:hAnsi="Times New Roman" w:cs="Times New Roman"/>
          <w:sz w:val="26"/>
          <w:szCs w:val="26"/>
          <w:highlight w:val="yellow"/>
        </w:rPr>
        <w:t xml:space="preserve">на электронных носителях </w:t>
      </w:r>
      <w:r w:rsidRPr="00CD35A7">
        <w:rPr>
          <w:rFonts w:ascii="Times New Roman" w:hAnsi="Times New Roman" w:cs="Times New Roman"/>
          <w:sz w:val="26"/>
          <w:szCs w:val="26"/>
          <w:highlight w:val="yellow"/>
        </w:rPr>
        <w:t>принимает</w:t>
      </w:r>
      <w:r w:rsidR="000B171F" w:rsidRPr="00CD35A7">
        <w:rPr>
          <w:rFonts w:ascii="Times New Roman" w:hAnsi="Times New Roman" w:cs="Times New Roman"/>
          <w:sz w:val="26"/>
          <w:szCs w:val="26"/>
          <w:highlight w:val="yellow"/>
        </w:rPr>
        <w:t xml:space="preserve"> ОИВ</w:t>
      </w:r>
      <w:r w:rsidR="003451AB" w:rsidRPr="00CD35A7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 w:rsidR="00C77802" w:rsidRPr="00CD35A7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</w:t>
      </w:r>
      <w:r w:rsidR="003451AB" w:rsidRPr="00CD35A7">
        <w:rPr>
          <w:rFonts w:ascii="Times New Roman" w:hAnsi="Times New Roman" w:cs="Times New Roman"/>
          <w:sz w:val="26"/>
          <w:szCs w:val="26"/>
          <w:highlight w:val="yellow"/>
        </w:rPr>
        <w:t xml:space="preserve">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</w:t>
      </w:r>
      <w:r w:rsidR="00C77802" w:rsidRPr="00CD35A7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</w:t>
      </w:r>
      <w:r w:rsidR="003451AB" w:rsidRPr="00CD35A7">
        <w:rPr>
          <w:rFonts w:ascii="Times New Roman" w:hAnsi="Times New Roman" w:cs="Times New Roman"/>
          <w:sz w:val="26"/>
          <w:szCs w:val="26"/>
          <w:highlight w:val="yellow"/>
        </w:rPr>
        <w:t>и условия хранения ЭМ.</w:t>
      </w:r>
    </w:p>
    <w:p w:rsidR="00C00CED" w:rsidRPr="003B48CF" w:rsidRDefault="00A353F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>
        <w:rPr>
          <w:rFonts w:ascii="Times New Roman" w:hAnsi="Times New Roman" w:cs="Times New Roman"/>
          <w:sz w:val="26"/>
          <w:szCs w:val="26"/>
        </w:rPr>
        <w:t>ЭМ</w:t>
      </w:r>
      <w:r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126A0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</w:p>
    <w:p w:rsidR="00FB56A4" w:rsidRPr="003B48CF" w:rsidRDefault="002F38AB" w:rsidP="00FB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3B48CF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3B48CF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3B48CF">
        <w:rPr>
          <w:rFonts w:ascii="Times New Roman" w:hAnsi="Times New Roman" w:cs="Times New Roman"/>
          <w:sz w:val="26"/>
          <w:szCs w:val="26"/>
        </w:rPr>
        <w:t>:</w:t>
      </w:r>
    </w:p>
    <w:p w:rsidR="00FE7FF7" w:rsidRPr="003B48CF" w:rsidRDefault="007D01E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3B48CF">
        <w:rPr>
          <w:rFonts w:ascii="Times New Roman" w:hAnsi="Times New Roman" w:cs="Times New Roman"/>
          <w:sz w:val="26"/>
          <w:szCs w:val="26"/>
        </w:rPr>
        <w:t>работ</w:t>
      </w:r>
      <w:r w:rsidR="007C0488" w:rsidRPr="003B48CF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="00FB56A4" w:rsidRPr="003B48CF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3B48CF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3B48CF" w:rsidRDefault="00034AF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3B48CF">
        <w:rPr>
          <w:rFonts w:ascii="Times New Roman" w:hAnsi="Times New Roman" w:cs="Times New Roman"/>
          <w:sz w:val="26"/>
          <w:szCs w:val="26"/>
        </w:rPr>
        <w:t>за получение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3B48CF" w:rsidRDefault="00FE7FF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3B48CF">
        <w:rPr>
          <w:rFonts w:ascii="Times New Roman" w:hAnsi="Times New Roman" w:cs="Times New Roman"/>
          <w:sz w:val="26"/>
          <w:szCs w:val="26"/>
        </w:rPr>
        <w:t xml:space="preserve">по распределению ЭМ по ППЭ, работе </w:t>
      </w:r>
      <w:r w:rsidR="00E644C1" w:rsidRPr="003B48CF">
        <w:rPr>
          <w:rFonts w:ascii="Times New Roman" w:hAnsi="Times New Roman" w:cs="Times New Roman"/>
          <w:sz w:val="26"/>
          <w:szCs w:val="26"/>
        </w:rPr>
        <w:t>со специальным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3B48CF">
        <w:rPr>
          <w:rFonts w:ascii="Times New Roman" w:hAnsi="Times New Roman" w:cs="Times New Roman"/>
          <w:sz w:val="26"/>
          <w:szCs w:val="26"/>
        </w:rPr>
        <w:t>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3B48CF">
        <w:rPr>
          <w:rFonts w:ascii="Times New Roman" w:hAnsi="Times New Roman" w:cs="Times New Roman"/>
          <w:sz w:val="26"/>
          <w:szCs w:val="26"/>
        </w:rPr>
        <w:t>.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65781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>Контактную и</w:t>
      </w:r>
      <w:r w:rsidR="00EC758A" w:rsidRPr="003B48CF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3B48CF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3B48CF">
        <w:rPr>
          <w:rFonts w:ascii="Times New Roman" w:hAnsi="Times New Roman" w:cs="Times New Roman"/>
          <w:sz w:val="26"/>
          <w:szCs w:val="26"/>
        </w:rPr>
        <w:t>ом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="002F38AB"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3B48CF">
        <w:rPr>
          <w:rFonts w:ascii="Times New Roman" w:hAnsi="Times New Roman" w:cs="Times New Roman"/>
          <w:sz w:val="26"/>
          <w:szCs w:val="26"/>
        </w:rPr>
        <w:t>е</w:t>
      </w:r>
      <w:r w:rsidR="00832CE6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B48C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3B48CF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>
        <w:rPr>
          <w:rFonts w:ascii="Times New Roman" w:hAnsi="Times New Roman" w:cs="Times New Roman"/>
          <w:sz w:val="26"/>
          <w:szCs w:val="26"/>
        </w:rPr>
        <w:t>ФЦТ</w:t>
      </w:r>
      <w:r w:rsidR="00C5066C" w:rsidRPr="003B48CF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3B48CF">
        <w:rPr>
          <w:rFonts w:ascii="Times New Roman" w:hAnsi="Times New Roman" w:cs="Times New Roman"/>
          <w:sz w:val="26"/>
          <w:szCs w:val="26"/>
        </w:rPr>
        <w:t>.</w:t>
      </w:r>
      <w:r w:rsidR="00A9213F" w:rsidRPr="00A9213F">
        <w:t xml:space="preserve"> </w:t>
      </w:r>
    </w:p>
    <w:p w:rsidR="00561BC9" w:rsidRDefault="00641739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и назначение</w:t>
      </w:r>
      <w:r w:rsidR="00213765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6049" w:rsidRDefault="00206049" w:rsidP="0020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Default="00206854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9918" w:type="dxa"/>
        <w:tblLook w:val="04A0"/>
      </w:tblPr>
      <w:tblGrid>
        <w:gridCol w:w="2753"/>
        <w:gridCol w:w="2582"/>
        <w:gridCol w:w="4583"/>
      </w:tblGrid>
      <w:tr w:rsidR="00206854" w:rsidTr="003A2BA3">
        <w:tc>
          <w:tcPr>
            <w:tcW w:w="2753" w:type="dxa"/>
          </w:tcPr>
          <w:p w:rsidR="00206854" w:rsidRPr="003A2BA3" w:rsidRDefault="00206854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2" w:type="dxa"/>
          </w:tcPr>
          <w:p w:rsidR="00206854" w:rsidRPr="003A2BA3" w:rsidRDefault="00BC386B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4583" w:type="dxa"/>
          </w:tcPr>
          <w:p w:rsidR="00206854" w:rsidRPr="003A2BA3" w:rsidRDefault="00206854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BA3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Tr="00E578DF">
        <w:trPr>
          <w:trHeight w:val="635"/>
        </w:trPr>
        <w:tc>
          <w:tcPr>
            <w:tcW w:w="2753" w:type="dxa"/>
            <w:vMerge w:val="restart"/>
          </w:tcPr>
          <w:p w:rsidR="00E578DF" w:rsidRPr="00473397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E578DF" w:rsidRPr="00473397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C77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2582" w:type="dxa"/>
          </w:tcPr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4583" w:type="dxa"/>
          </w:tcPr>
          <w:p w:rsidR="00E578DF" w:rsidRDefault="00E578DF" w:rsidP="003A2BA3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3A2BA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="00EA0B1B" w:rsidRPr="00600C50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600C50">
              <w:rPr>
                <w:sz w:val="26"/>
                <w:szCs w:val="26"/>
              </w:rPr>
              <w:t xml:space="preserve"> </w:t>
            </w:r>
            <w:proofErr w:type="spellStart"/>
            <w:r w:rsidR="00600C50">
              <w:rPr>
                <w:sz w:val="26"/>
                <w:szCs w:val="26"/>
              </w:rPr>
              <w:t>спецпакеты</w:t>
            </w:r>
            <w:proofErr w:type="spellEnd"/>
            <w:r w:rsidR="00600C50">
              <w:rPr>
                <w:sz w:val="26"/>
                <w:szCs w:val="26"/>
              </w:rPr>
              <w:t>)</w:t>
            </w:r>
            <w:r w:rsidR="00EA0B1B" w:rsidRPr="00600C50">
              <w:rPr>
                <w:sz w:val="26"/>
                <w:szCs w:val="26"/>
              </w:rPr>
              <w:t xml:space="preserve"> </w:t>
            </w:r>
            <w:r w:rsidRPr="003A2BA3">
              <w:rPr>
                <w:sz w:val="26"/>
                <w:szCs w:val="26"/>
              </w:rPr>
              <w:t>по ППЭ</w:t>
            </w:r>
            <w:r>
              <w:rPr>
                <w:sz w:val="26"/>
                <w:szCs w:val="26"/>
              </w:rPr>
              <w:t xml:space="preserve"> </w:t>
            </w:r>
          </w:p>
          <w:p w:rsidR="00E578DF" w:rsidRPr="003A2BA3" w:rsidRDefault="00E578DF" w:rsidP="003A2BA3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F35C9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Pr="00F35C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ВДП, сейф-пакетов, пакета руководителя ППЭ (в случае использования бумажной версии) для ППЭ </w:t>
            </w:r>
            <w:r w:rsidR="00C77802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с запланированным количеством </w:t>
            </w:r>
            <w:r w:rsidR="00EA0B1B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 xml:space="preserve"> </w:t>
            </w:r>
            <w:r w:rsidR="00C77802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>5 аудиторий</w:t>
            </w:r>
          </w:p>
        </w:tc>
      </w:tr>
      <w:tr w:rsidR="00BC386B" w:rsidTr="003A2BA3">
        <w:tc>
          <w:tcPr>
            <w:tcW w:w="2753" w:type="dxa"/>
            <w:vMerge/>
          </w:tcPr>
          <w:p w:rsidR="00BC386B" w:rsidRDefault="00BC386B" w:rsidP="003A7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BC386B" w:rsidRDefault="00BC386B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4583" w:type="dxa"/>
          </w:tcPr>
          <w:p w:rsidR="00BC386B" w:rsidRPr="003A2BA3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7921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у</w:t>
            </w:r>
            <w:r w:rsidRPr="00792148">
              <w:rPr>
                <w:sz w:val="26"/>
                <w:szCs w:val="26"/>
              </w:rPr>
              <w:t>паковки</w:t>
            </w:r>
            <w:r w:rsidRPr="0062285D">
              <w:rPr>
                <w:sz w:val="26"/>
                <w:szCs w:val="26"/>
              </w:rPr>
              <w:t xml:space="preserve"> использованных КИМ и контрольных листов </w:t>
            </w:r>
            <w:r w:rsidR="001412AC">
              <w:rPr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завершения экзамена</w:t>
            </w:r>
            <w:r w:rsidR="00BA30D8">
              <w:rPr>
                <w:sz w:val="26"/>
                <w:szCs w:val="26"/>
              </w:rPr>
              <w:t xml:space="preserve"> </w:t>
            </w:r>
            <w:r w:rsidR="00C77802">
              <w:rPr>
                <w:sz w:val="26"/>
                <w:szCs w:val="26"/>
              </w:rPr>
              <w:t xml:space="preserve">                    </w:t>
            </w:r>
            <w:r w:rsidR="00BA30D8">
              <w:rPr>
                <w:iCs/>
                <w:sz w:val="26"/>
                <w:szCs w:val="26"/>
              </w:rPr>
              <w:t xml:space="preserve">в </w:t>
            </w:r>
            <w:r w:rsidR="00BA30D8" w:rsidRPr="00F35C93">
              <w:rPr>
                <w:iCs/>
                <w:sz w:val="26"/>
                <w:szCs w:val="26"/>
              </w:rPr>
              <w:t xml:space="preserve">аудиториях, где запланированное количество участников более </w:t>
            </w:r>
            <w:r w:rsidR="00BA30D8" w:rsidRPr="001412AC">
              <w:rPr>
                <w:iCs/>
                <w:sz w:val="26"/>
                <w:szCs w:val="26"/>
              </w:rPr>
              <w:t>7</w:t>
            </w:r>
          </w:p>
        </w:tc>
      </w:tr>
      <w:tr w:rsidR="00BC386B" w:rsidTr="003A2BA3">
        <w:tc>
          <w:tcPr>
            <w:tcW w:w="2753" w:type="dxa"/>
            <w:vMerge/>
          </w:tcPr>
          <w:p w:rsidR="00BC386B" w:rsidRDefault="00BC386B" w:rsidP="003A7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BC386B" w:rsidRDefault="00BC386B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4583" w:type="dxa"/>
          </w:tcPr>
          <w:p w:rsidR="00BC386B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ВДП </w:t>
            </w:r>
            <w:r w:rsidR="00C77802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>с испорченными/бракованными ИК и использованных электронных носителей после завершения экзамена</w:t>
            </w:r>
          </w:p>
          <w:p w:rsidR="00BC386B" w:rsidRPr="00BC386B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Tr="001412AC">
        <w:tc>
          <w:tcPr>
            <w:tcW w:w="2753" w:type="dxa"/>
            <w:vMerge w:val="restart"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E578DF" w:rsidRDefault="00E578DF" w:rsidP="00E5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BA30D8">
              <w:rPr>
                <w:rFonts w:ascii="Times New Roman" w:hAnsi="Times New Roman" w:cs="Times New Roman"/>
                <w:sz w:val="26"/>
                <w:szCs w:val="26"/>
              </w:rPr>
              <w:t>438*575</w:t>
            </w:r>
          </w:p>
        </w:tc>
        <w:tc>
          <w:tcPr>
            <w:tcW w:w="2582" w:type="dxa"/>
          </w:tcPr>
          <w:p w:rsidR="00E578DF" w:rsidRDefault="00E578DF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4583" w:type="dxa"/>
          </w:tcPr>
          <w:p w:rsidR="00E578DF" w:rsidRDefault="00E578DF" w:rsidP="00E578DF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F35C9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Pr="00F35C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ВДП, сейф-пакетов, пакета руководителя ППЭ 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Tr="00E578DF">
        <w:tc>
          <w:tcPr>
            <w:tcW w:w="2753" w:type="dxa"/>
            <w:vMerge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4583" w:type="dxa"/>
          </w:tcPr>
          <w:p w:rsidR="00E578DF" w:rsidRPr="003A2BA3" w:rsidRDefault="00E578DF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ВДП </w:t>
            </w:r>
            <w:r w:rsidR="00C77802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 xml:space="preserve">с использованными бланками </w:t>
            </w:r>
            <w:r w:rsidR="00C77802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Tr="003A2BA3">
        <w:tc>
          <w:tcPr>
            <w:tcW w:w="2753" w:type="dxa"/>
          </w:tcPr>
          <w:p w:rsidR="00BC386B" w:rsidRDefault="00206854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206854" w:rsidRDefault="00BC386B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</w:t>
            </w:r>
            <w:r w:rsidRPr="003A7457">
              <w:rPr>
                <w:rFonts w:ascii="Times New Roman" w:hAnsi="Times New Roman" w:cs="Times New Roman"/>
                <w:sz w:val="26"/>
                <w:szCs w:val="26"/>
              </w:rPr>
              <w:t>229х324</w:t>
            </w:r>
          </w:p>
        </w:tc>
        <w:tc>
          <w:tcPr>
            <w:tcW w:w="2582" w:type="dxa"/>
          </w:tcPr>
          <w:p w:rsidR="00206854" w:rsidRDefault="00BC386B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Аудитория </w:t>
            </w:r>
          </w:p>
        </w:tc>
        <w:tc>
          <w:tcPr>
            <w:tcW w:w="4583" w:type="dxa"/>
          </w:tcPr>
          <w:p w:rsidR="004925FD" w:rsidRDefault="004925FD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 w:rsidR="00792148">
              <w:rPr>
                <w:sz w:val="26"/>
                <w:szCs w:val="26"/>
              </w:rPr>
              <w:t>упаковки использованных</w:t>
            </w:r>
            <w:r>
              <w:rPr>
                <w:sz w:val="26"/>
                <w:szCs w:val="26"/>
              </w:rPr>
              <w:t xml:space="preserve"> бланков </w:t>
            </w:r>
          </w:p>
          <w:p w:rsidR="005D2DAB" w:rsidRDefault="00BC386B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5D2DAB" w:rsidRPr="00F35C93">
              <w:rPr>
                <w:sz w:val="26"/>
                <w:szCs w:val="26"/>
              </w:rPr>
              <w:t xml:space="preserve">ля </w:t>
            </w:r>
            <w:r w:rsidR="005D2DAB" w:rsidRPr="005D2DAB">
              <w:rPr>
                <w:sz w:val="26"/>
                <w:szCs w:val="26"/>
              </w:rPr>
              <w:t>упаковки испорченных</w:t>
            </w:r>
            <w:r w:rsidR="005D2DAB" w:rsidRPr="00F35C93">
              <w:rPr>
                <w:sz w:val="26"/>
                <w:szCs w:val="26"/>
              </w:rPr>
              <w:t>/бракованных</w:t>
            </w:r>
            <w:r>
              <w:rPr>
                <w:sz w:val="26"/>
                <w:szCs w:val="26"/>
              </w:rPr>
              <w:t xml:space="preserve"> </w:t>
            </w:r>
            <w:r w:rsidR="005D2DAB" w:rsidRPr="005D2DAB">
              <w:rPr>
                <w:sz w:val="26"/>
                <w:szCs w:val="26"/>
              </w:rPr>
              <w:t xml:space="preserve">ИК </w:t>
            </w:r>
          </w:p>
          <w:p w:rsidR="00206854" w:rsidRPr="003A2BA3" w:rsidRDefault="00BC386B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 w:rsidRPr="007921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у</w:t>
            </w:r>
            <w:r w:rsidRPr="00792148">
              <w:rPr>
                <w:sz w:val="26"/>
                <w:szCs w:val="26"/>
              </w:rPr>
              <w:t>паковки</w:t>
            </w:r>
            <w:r w:rsidRPr="0062285D">
              <w:rPr>
                <w:sz w:val="26"/>
                <w:szCs w:val="26"/>
              </w:rPr>
              <w:t xml:space="preserve"> использованных КИМ и контрольных листов </w:t>
            </w:r>
            <w:r w:rsidR="001412AC">
              <w:rPr>
                <w:sz w:val="26"/>
                <w:szCs w:val="26"/>
              </w:rPr>
              <w:t xml:space="preserve">после </w:t>
            </w:r>
            <w:r w:rsidRPr="001412AC">
              <w:rPr>
                <w:sz w:val="26"/>
                <w:szCs w:val="26"/>
              </w:rPr>
              <w:t>завершения экзамена</w:t>
            </w:r>
            <w:r w:rsidRPr="003A2BA3">
              <w:rPr>
                <w:iCs/>
                <w:sz w:val="26"/>
                <w:szCs w:val="26"/>
              </w:rPr>
              <w:t xml:space="preserve"> </w:t>
            </w:r>
            <w:r w:rsidR="001412AC">
              <w:rPr>
                <w:iCs/>
                <w:sz w:val="26"/>
                <w:szCs w:val="26"/>
              </w:rPr>
              <w:t xml:space="preserve">в </w:t>
            </w:r>
            <w:r w:rsidR="005D2DAB" w:rsidRPr="003A2BA3">
              <w:rPr>
                <w:iCs/>
                <w:sz w:val="26"/>
                <w:szCs w:val="26"/>
              </w:rPr>
              <w:t xml:space="preserve">аудиториях, где запланированное количество участников                   не более </w:t>
            </w:r>
            <w:r w:rsidR="001412AC" w:rsidRPr="001412AC">
              <w:rPr>
                <w:iCs/>
                <w:sz w:val="26"/>
                <w:szCs w:val="26"/>
              </w:rPr>
              <w:t>7</w:t>
            </w:r>
            <w:r w:rsidR="005D2DAB" w:rsidRPr="001412AC">
              <w:rPr>
                <w:iCs/>
                <w:sz w:val="26"/>
                <w:szCs w:val="26"/>
              </w:rPr>
              <w:t xml:space="preserve">, а также </w:t>
            </w:r>
            <w:r w:rsidR="001412AC">
              <w:rPr>
                <w:iCs/>
                <w:sz w:val="26"/>
                <w:szCs w:val="26"/>
              </w:rPr>
              <w:t xml:space="preserve">для аудиторий в </w:t>
            </w:r>
            <w:r w:rsidR="001412AC" w:rsidRPr="001412AC">
              <w:rPr>
                <w:iCs/>
                <w:sz w:val="26"/>
                <w:szCs w:val="26"/>
              </w:rPr>
              <w:t>ППЭ</w:t>
            </w:r>
            <w:r w:rsidR="001412AC" w:rsidRPr="003A2BA3">
              <w:rPr>
                <w:rFonts w:cstheme="minorHAnsi"/>
                <w:iCs/>
                <w:sz w:val="26"/>
                <w:szCs w:val="26"/>
              </w:rPr>
              <w:t xml:space="preserve"> для участников с ОВЗ, детей-инвалидов, инвалидов; </w:t>
            </w:r>
            <w:r w:rsidR="001412AC" w:rsidRPr="001412AC">
              <w:rPr>
                <w:rFonts w:cstheme="minorHAnsi"/>
                <w:iCs/>
                <w:sz w:val="26"/>
                <w:szCs w:val="26"/>
              </w:rPr>
              <w:t>ППЭ, расположенных</w:t>
            </w:r>
            <w:r w:rsidR="001412AC" w:rsidRPr="001412AC">
              <w:rPr>
                <w:sz w:val="26"/>
                <w:szCs w:val="26"/>
              </w:rPr>
              <w:t xml:space="preserve"> на</w:t>
            </w:r>
            <w:r w:rsidR="001412AC" w:rsidRPr="003A2BA3">
              <w:rPr>
                <w:sz w:val="26"/>
                <w:szCs w:val="26"/>
              </w:rPr>
              <w:t xml:space="preserve"> дому, в лечебных учреждениях, в специальных учебно-воспитательных учреждениях закрытого типа, а также в учреждениях, исполняющих </w:t>
            </w:r>
            <w:r w:rsidR="001412AC" w:rsidRPr="001412AC">
              <w:rPr>
                <w:sz w:val="26"/>
                <w:szCs w:val="26"/>
              </w:rPr>
              <w:t>наказание в</w:t>
            </w:r>
            <w:r w:rsidR="001412AC" w:rsidRPr="003A2BA3">
              <w:rPr>
                <w:sz w:val="26"/>
                <w:szCs w:val="26"/>
              </w:rPr>
              <w:t xml:space="preserve"> виде лишения свободы</w:t>
            </w:r>
          </w:p>
        </w:tc>
      </w:tr>
    </w:tbl>
    <w:p w:rsidR="00C25D68" w:rsidRPr="003B48CF" w:rsidRDefault="00C25D68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D9488F" w:rsidRPr="003B48CF" w:rsidRDefault="002C4C5A" w:rsidP="00C74A51">
      <w:pPr>
        <w:pStyle w:val="1"/>
      </w:pPr>
      <w:bookmarkStart w:id="4" w:name="_Toc437965742"/>
      <w:bookmarkStart w:id="5" w:name="_Toc500513235"/>
      <w:r w:rsidRPr="003B48CF">
        <w:lastRenderedPageBreak/>
        <w:t xml:space="preserve"> </w:t>
      </w:r>
      <w:r w:rsidR="00077293">
        <w:t>Д</w:t>
      </w:r>
      <w:r w:rsidRPr="003B48CF">
        <w:t>оставк</w:t>
      </w:r>
      <w:r w:rsidR="00077293">
        <w:t xml:space="preserve">а </w:t>
      </w:r>
      <w:r w:rsidR="001A514B" w:rsidRPr="003B48CF">
        <w:t xml:space="preserve">ЭМ </w:t>
      </w:r>
      <w:r w:rsidRPr="003B48CF">
        <w:t>в субъекты Российской Федерации</w:t>
      </w:r>
      <w:bookmarkEnd w:id="4"/>
      <w:bookmarkEnd w:id="5"/>
      <w:r w:rsidRPr="003B48CF">
        <w:t xml:space="preserve"> 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3B48CF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представителю Перевозчика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53E8E" w:rsidRPr="003B48CF">
        <w:rPr>
          <w:rFonts w:ascii="Times New Roman" w:hAnsi="Times New Roman" w:cs="Times New Roman"/>
          <w:sz w:val="26"/>
          <w:szCs w:val="26"/>
        </w:rPr>
        <w:t>в субъекте</w:t>
      </w:r>
      <w:r w:rsidR="00F151F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70707" w:rsidRPr="003B48C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3B48CF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3B48C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3B48CF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F5167E" w:rsidRPr="003B48CF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3B48CF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3B48CF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3B48CF">
        <w:rPr>
          <w:rFonts w:ascii="Times New Roman" w:hAnsi="Times New Roman" w:cs="Times New Roman"/>
          <w:sz w:val="26"/>
          <w:szCs w:val="26"/>
        </w:rPr>
        <w:t>е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352345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74693" w:rsidRPr="003B48CF">
        <w:rPr>
          <w:rFonts w:ascii="Times New Roman" w:hAnsi="Times New Roman" w:cs="Times New Roman"/>
          <w:sz w:val="26"/>
          <w:szCs w:val="26"/>
        </w:rPr>
        <w:t>и праздничные дни, а также в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347EC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3B48CF">
        <w:rPr>
          <w:rFonts w:ascii="Times New Roman" w:hAnsi="Times New Roman" w:cs="Times New Roman"/>
          <w:sz w:val="26"/>
          <w:szCs w:val="26"/>
        </w:rPr>
        <w:t>а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3B48CF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3B48CF" w:rsidRDefault="002F797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3B48CF">
        <w:rPr>
          <w:rFonts w:ascii="Times New Roman" w:hAnsi="Times New Roman" w:cs="Times New Roman"/>
          <w:sz w:val="26"/>
          <w:szCs w:val="26"/>
        </w:rPr>
        <w:t>графику проведения работ,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3B48C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ому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3B48CF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3B48CF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3B48C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3B48CF">
        <w:rPr>
          <w:rFonts w:ascii="Times New Roman" w:hAnsi="Times New Roman" w:cs="Times New Roman"/>
          <w:sz w:val="26"/>
          <w:szCs w:val="26"/>
        </w:rPr>
        <w:t>1</w:t>
      </w:r>
      <w:r w:rsidR="005C6C4B" w:rsidRPr="003B48CF">
        <w:rPr>
          <w:rFonts w:ascii="Times New Roman" w:hAnsi="Times New Roman" w:cs="Times New Roman"/>
          <w:sz w:val="26"/>
          <w:szCs w:val="26"/>
        </w:rPr>
        <w:t>)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3B48CF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3B48CF">
        <w:rPr>
          <w:rFonts w:ascii="Times New Roman" w:hAnsi="Times New Roman" w:cs="Times New Roman"/>
          <w:sz w:val="26"/>
          <w:szCs w:val="26"/>
        </w:rPr>
        <w:t>-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на получение ЭМ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F05B6" w:rsidRPr="003B48CF">
        <w:rPr>
          <w:rFonts w:ascii="Times New Roman" w:hAnsi="Times New Roman" w:cs="Times New Roman"/>
          <w:sz w:val="26"/>
          <w:szCs w:val="26"/>
        </w:rPr>
        <w:t>с указанными в ней срока</w:t>
      </w:r>
      <w:r w:rsidR="00E34729" w:rsidRPr="003B48CF">
        <w:rPr>
          <w:rFonts w:ascii="Times New Roman" w:hAnsi="Times New Roman" w:cs="Times New Roman"/>
          <w:sz w:val="26"/>
          <w:szCs w:val="26"/>
        </w:rPr>
        <w:t>ми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3B48CF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3B48CF">
        <w:rPr>
          <w:rFonts w:ascii="Times New Roman" w:hAnsi="Times New Roman" w:cs="Times New Roman"/>
          <w:sz w:val="26"/>
          <w:szCs w:val="26"/>
        </w:rPr>
        <w:t>.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3B48CF">
        <w:rPr>
          <w:rFonts w:ascii="Times New Roman" w:hAnsi="Times New Roman" w:cs="Times New Roman"/>
          <w:sz w:val="26"/>
          <w:szCs w:val="26"/>
        </w:rPr>
        <w:t>О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266E9" w:rsidRPr="003B48CF" w:rsidRDefault="001F05B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дрес </w:t>
      </w:r>
      <w:r w:rsidR="00CB794D" w:rsidRPr="003B48CF">
        <w:rPr>
          <w:sz w:val="26"/>
          <w:szCs w:val="26"/>
        </w:rPr>
        <w:t>г</w:t>
      </w:r>
      <w:r w:rsidR="00E266E9" w:rsidRPr="003B48CF">
        <w:rPr>
          <w:sz w:val="26"/>
          <w:szCs w:val="26"/>
        </w:rPr>
        <w:t>рузополучателя;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F05B6" w:rsidRPr="003B48CF">
        <w:rPr>
          <w:sz w:val="26"/>
          <w:szCs w:val="26"/>
        </w:rPr>
        <w:t>чебный</w:t>
      </w:r>
      <w:r w:rsidR="00044BC4" w:rsidRPr="003B48CF">
        <w:rPr>
          <w:sz w:val="26"/>
          <w:szCs w:val="26"/>
        </w:rPr>
        <w:t xml:space="preserve"> </w:t>
      </w:r>
      <w:r w:rsidR="001F05B6" w:rsidRPr="003B48CF">
        <w:rPr>
          <w:sz w:val="26"/>
          <w:szCs w:val="26"/>
        </w:rPr>
        <w:t>предмет</w:t>
      </w:r>
      <w:r w:rsidR="00E266E9" w:rsidRPr="003B48CF">
        <w:rPr>
          <w:sz w:val="26"/>
          <w:szCs w:val="26"/>
        </w:rPr>
        <w:t>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1F05B6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E266E9" w:rsidRPr="003B48CF">
        <w:rPr>
          <w:sz w:val="26"/>
          <w:szCs w:val="26"/>
        </w:rPr>
        <w:t>проведения соответствующего экзамена;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1F05B6" w:rsidRPr="003B48CF">
        <w:rPr>
          <w:sz w:val="26"/>
          <w:szCs w:val="26"/>
        </w:rPr>
        <w:t>омер</w:t>
      </w:r>
      <w:r w:rsidR="00D867BD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940A0A" w:rsidRPr="003B48CF">
        <w:rPr>
          <w:sz w:val="26"/>
          <w:szCs w:val="26"/>
        </w:rPr>
        <w:t>короб</w:t>
      </w:r>
      <w:r w:rsidR="00D867BD" w:rsidRPr="003B48CF">
        <w:rPr>
          <w:sz w:val="26"/>
          <w:szCs w:val="26"/>
        </w:rPr>
        <w:t>ов</w:t>
      </w:r>
      <w:r w:rsidR="001F05B6" w:rsidRPr="003B48CF">
        <w:rPr>
          <w:sz w:val="26"/>
          <w:szCs w:val="26"/>
        </w:rPr>
        <w:t>, указанных</w:t>
      </w:r>
      <w:r w:rsidR="00FE1CE3" w:rsidRPr="003B48CF">
        <w:rPr>
          <w:sz w:val="26"/>
          <w:szCs w:val="26"/>
        </w:rPr>
        <w:t xml:space="preserve"> в реестре Ф</w:t>
      </w:r>
      <w:r w:rsidR="006D4E3B" w:rsidRPr="003B48CF">
        <w:rPr>
          <w:sz w:val="26"/>
          <w:szCs w:val="26"/>
        </w:rPr>
        <w:t>5</w:t>
      </w:r>
      <w:r w:rsidR="00E266E9" w:rsidRPr="003B48CF">
        <w:rPr>
          <w:sz w:val="26"/>
          <w:szCs w:val="26"/>
        </w:rPr>
        <w:t>.</w:t>
      </w:r>
    </w:p>
    <w:p w:rsidR="00AB4972" w:rsidRPr="003B48CF" w:rsidRDefault="00544FEF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После сдачи-приемки коробов</w:t>
      </w:r>
      <w:r w:rsidR="004F466D" w:rsidRPr="003B48CF">
        <w:rPr>
          <w:sz w:val="26"/>
          <w:szCs w:val="26"/>
        </w:rPr>
        <w:t xml:space="preserve"> </w:t>
      </w:r>
      <w:r w:rsidR="001654CE" w:rsidRPr="003B48CF">
        <w:rPr>
          <w:sz w:val="26"/>
          <w:szCs w:val="26"/>
        </w:rPr>
        <w:t xml:space="preserve">Ответственный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</w:t>
      </w:r>
      <w:r w:rsidR="001F05B6" w:rsidRPr="003B48CF">
        <w:rPr>
          <w:sz w:val="26"/>
          <w:szCs w:val="26"/>
        </w:rPr>
        <w:t xml:space="preserve"> расписывается и ставит печать</w:t>
      </w:r>
      <w:r w:rsidR="000A08A9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020B02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="000E327A" w:rsidRPr="003B48CF">
        <w:rPr>
          <w:sz w:val="26"/>
          <w:szCs w:val="26"/>
        </w:rPr>
        <w:t>двух</w:t>
      </w:r>
      <w:r w:rsidRPr="003B48CF">
        <w:rPr>
          <w:sz w:val="26"/>
          <w:szCs w:val="26"/>
        </w:rPr>
        <w:t xml:space="preserve"> экземплярах реестр</w:t>
      </w:r>
      <w:r w:rsidR="004D2991" w:rsidRPr="003B48CF">
        <w:rPr>
          <w:sz w:val="26"/>
          <w:szCs w:val="26"/>
        </w:rPr>
        <w:t>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</w:t>
      </w:r>
      <w:r w:rsidR="003E0906" w:rsidRPr="003B48CF">
        <w:rPr>
          <w:sz w:val="26"/>
          <w:szCs w:val="26"/>
        </w:rPr>
        <w:t>Ф</w:t>
      </w:r>
      <w:r w:rsidRPr="003B48CF">
        <w:rPr>
          <w:sz w:val="26"/>
          <w:szCs w:val="26"/>
        </w:rPr>
        <w:t xml:space="preserve">5 </w:t>
      </w:r>
      <w:r w:rsidR="004D2991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4D2991" w:rsidRPr="003B48CF">
        <w:rPr>
          <w:sz w:val="26"/>
          <w:szCs w:val="26"/>
        </w:rPr>
        <w:t>рузополучателя</w:t>
      </w:r>
      <w:r w:rsidRPr="003B48CF">
        <w:rPr>
          <w:sz w:val="26"/>
          <w:szCs w:val="26"/>
        </w:rPr>
        <w:t>, второй</w:t>
      </w:r>
      <w:r w:rsidR="004D2991" w:rsidRPr="003B48CF">
        <w:rPr>
          <w:sz w:val="26"/>
          <w:szCs w:val="26"/>
        </w:rPr>
        <w:t xml:space="preserve"> </w:t>
      </w:r>
      <w:r w:rsidR="006C5197" w:rsidRPr="003B48CF">
        <w:rPr>
          <w:sz w:val="26"/>
          <w:szCs w:val="26"/>
        </w:rPr>
        <w:t>пе</w:t>
      </w:r>
      <w:r w:rsidR="004D2991" w:rsidRPr="003B48CF">
        <w:rPr>
          <w:sz w:val="26"/>
          <w:szCs w:val="26"/>
        </w:rPr>
        <w:t>редае</w:t>
      </w:r>
      <w:r w:rsidR="006C5197" w:rsidRPr="003B48CF">
        <w:rPr>
          <w:sz w:val="26"/>
          <w:szCs w:val="26"/>
        </w:rPr>
        <w:t xml:space="preserve">тся </w:t>
      </w:r>
      <w:r w:rsidR="0047051E" w:rsidRPr="003B48CF">
        <w:rPr>
          <w:sz w:val="26"/>
          <w:szCs w:val="26"/>
        </w:rPr>
        <w:t>Перевозчику</w:t>
      </w:r>
      <w:r w:rsidR="00020B02" w:rsidRPr="003B48CF">
        <w:rPr>
          <w:sz w:val="26"/>
          <w:szCs w:val="26"/>
        </w:rPr>
        <w:t>.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3B48CF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31" w:rsidRPr="003B48CF" w:rsidRDefault="009445F4" w:rsidP="00A2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соответствии отс</w:t>
      </w:r>
      <w:r w:rsidR="00940A0A" w:rsidRPr="003B48CF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41739">
        <w:rPr>
          <w:rFonts w:ascii="Times New Roman" w:hAnsi="Times New Roman" w:cs="Times New Roman"/>
          <w:sz w:val="26"/>
          <w:szCs w:val="26"/>
        </w:rPr>
        <w:t>с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3B48CF">
        <w:rPr>
          <w:rFonts w:ascii="Times New Roman" w:hAnsi="Times New Roman" w:cs="Times New Roman"/>
          <w:sz w:val="26"/>
          <w:szCs w:val="26"/>
        </w:rPr>
        <w:t>количеств</w:t>
      </w:r>
      <w:r w:rsidR="00641739">
        <w:rPr>
          <w:rFonts w:ascii="Times New Roman" w:hAnsi="Times New Roman" w:cs="Times New Roman"/>
          <w:sz w:val="26"/>
          <w:szCs w:val="26"/>
        </w:rPr>
        <w:t>ом</w:t>
      </w:r>
      <w:r w:rsidR="00E92466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3B48CF">
        <w:rPr>
          <w:rFonts w:ascii="Times New Roman" w:hAnsi="Times New Roman" w:cs="Times New Roman"/>
          <w:sz w:val="26"/>
          <w:szCs w:val="26"/>
        </w:rPr>
        <w:t>РЦОИ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3B48CF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3B48CF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3A2BA3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805F8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>
        <w:rPr>
          <w:rFonts w:ascii="Times New Roman" w:hAnsi="Times New Roman" w:cs="Times New Roman"/>
          <w:sz w:val="26"/>
          <w:szCs w:val="26"/>
        </w:rPr>
        <w:t>и/</w:t>
      </w:r>
      <w:r w:rsidR="00805F8E" w:rsidRPr="00805F8E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600C50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Default="00756CD1" w:rsidP="0012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Далее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3B48CF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E787B" w:rsidRPr="003B48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количеством запланированных участников </w:t>
      </w:r>
      <w:r w:rsidR="00D4009B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="00D4009B">
        <w:rPr>
          <w:rFonts w:ascii="Times New Roman" w:hAnsi="Times New Roman" w:cs="Times New Roman"/>
          <w:sz w:val="26"/>
          <w:szCs w:val="26"/>
        </w:rPr>
        <w:t>.</w:t>
      </w:r>
      <w:r w:rsidR="00512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FF8" w:rsidRDefault="00373FF8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Сотрудники РЦОИ </w:t>
      </w:r>
      <w:r w:rsidR="00D87662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3A2BA3">
        <w:rPr>
          <w:rFonts w:ascii="Times New Roman" w:hAnsi="Times New Roman" w:cs="Times New Roman"/>
          <w:sz w:val="26"/>
          <w:szCs w:val="26"/>
        </w:rPr>
        <w:t>электронные</w:t>
      </w:r>
      <w:r w:rsidR="00C00562" w:rsidRPr="00C00562">
        <w:rPr>
          <w:rFonts w:ascii="Times New Roman" w:hAnsi="Times New Roman" w:cs="Times New Roman"/>
          <w:sz w:val="26"/>
          <w:szCs w:val="26"/>
        </w:rPr>
        <w:t xml:space="preserve"> носители</w:t>
      </w:r>
      <w:r w:rsidR="00805F8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>
        <w:rPr>
          <w:rFonts w:ascii="Times New Roman" w:hAnsi="Times New Roman" w:cs="Times New Roman"/>
          <w:sz w:val="26"/>
          <w:szCs w:val="26"/>
        </w:rPr>
        <w:t>/или</w:t>
      </w:r>
      <w:r w:rsidR="00C00562" w:rsidRPr="00C005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C50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805F8E" w:rsidRPr="00805F8E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87662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D87662">
        <w:rPr>
          <w:rFonts w:ascii="Times New Roman" w:hAnsi="Times New Roman" w:cs="Times New Roman"/>
          <w:sz w:val="26"/>
          <w:szCs w:val="26"/>
        </w:rPr>
        <w:t>сейф-пакетам</w:t>
      </w:r>
      <w:proofErr w:type="spellEnd"/>
      <w:r w:rsidR="00D876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A31F02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штрих-кодов. </w:t>
      </w:r>
    </w:p>
    <w:p w:rsidR="00120184" w:rsidRDefault="00120184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>
        <w:rPr>
          <w:rFonts w:ascii="Times New Roman" w:hAnsi="Times New Roman" w:cs="Times New Roman"/>
          <w:sz w:val="26"/>
          <w:szCs w:val="26"/>
        </w:rPr>
        <w:t xml:space="preserve">предоставляются ФЦТ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6580C">
        <w:rPr>
          <w:rFonts w:ascii="Times New Roman" w:hAnsi="Times New Roman" w:cs="Times New Roman"/>
          <w:sz w:val="26"/>
          <w:szCs w:val="26"/>
        </w:rPr>
        <w:t xml:space="preserve">и направляются в субъекты Российской Федерации в соответствии с заказом. </w:t>
      </w:r>
    </w:p>
    <w:p w:rsidR="00A31F02" w:rsidRDefault="00EA0B1B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>
        <w:rPr>
          <w:rFonts w:ascii="Times New Roman" w:hAnsi="Times New Roman" w:cs="Times New Roman"/>
          <w:sz w:val="26"/>
          <w:szCs w:val="26"/>
        </w:rPr>
        <w:t xml:space="preserve"> </w:t>
      </w:r>
      <w:r w:rsidR="00AB1A46" w:rsidRPr="00600C50">
        <w:rPr>
          <w:rFonts w:ascii="Times New Roman" w:hAnsi="Times New Roman" w:cs="Times New Roman"/>
          <w:sz w:val="26"/>
          <w:szCs w:val="26"/>
        </w:rPr>
        <w:t xml:space="preserve">(электронные носители или </w:t>
      </w:r>
      <w:proofErr w:type="spellStart"/>
      <w:r w:rsidR="00AB1A46" w:rsidRPr="00600C50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AB1A46">
        <w:rPr>
          <w:rFonts w:ascii="Times New Roman" w:hAnsi="Times New Roman" w:cs="Times New Roman"/>
          <w:sz w:val="26"/>
          <w:szCs w:val="26"/>
        </w:rPr>
        <w:t>)</w:t>
      </w:r>
      <w:r w:rsidR="00E510C6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Default="00EA0B1B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A0B1B">
        <w:rPr>
          <w:rFonts w:ascii="Times New Roman" w:hAnsi="Times New Roman" w:cs="Times New Roman"/>
          <w:sz w:val="26"/>
          <w:szCs w:val="26"/>
        </w:rPr>
        <w:t xml:space="preserve">ля комплектации ВДП, сейф-пакетов, пакета руководителя ППЭ (в случае использования бумажной версии) для ППЭ с запланированным количеством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A0B1B">
        <w:rPr>
          <w:rFonts w:ascii="Times New Roman" w:hAnsi="Times New Roman" w:cs="Times New Roman"/>
          <w:sz w:val="26"/>
          <w:szCs w:val="26"/>
        </w:rPr>
        <w:t xml:space="preserve">более 5 аудиторий </w:t>
      </w:r>
      <w:r>
        <w:rPr>
          <w:rFonts w:ascii="Times New Roman" w:hAnsi="Times New Roman" w:cs="Times New Roman"/>
          <w:sz w:val="26"/>
          <w:szCs w:val="26"/>
        </w:rPr>
        <w:t xml:space="preserve">используется большой сейф-пакет, для ППЭ </w:t>
      </w:r>
      <w:r w:rsidRPr="00EA0B1B">
        <w:rPr>
          <w:rFonts w:ascii="Times New Roman" w:hAnsi="Times New Roman" w:cs="Times New Roman"/>
          <w:sz w:val="26"/>
          <w:szCs w:val="26"/>
        </w:rPr>
        <w:t>с з</w:t>
      </w:r>
      <w:r>
        <w:rPr>
          <w:rFonts w:ascii="Times New Roman" w:hAnsi="Times New Roman" w:cs="Times New Roman"/>
          <w:sz w:val="26"/>
          <w:szCs w:val="26"/>
        </w:rPr>
        <w:t xml:space="preserve">апланированным количеством не более </w:t>
      </w:r>
      <w:r w:rsidRPr="00EA0B1B">
        <w:rPr>
          <w:rFonts w:ascii="Times New Roman" w:hAnsi="Times New Roman" w:cs="Times New Roman"/>
          <w:sz w:val="26"/>
          <w:szCs w:val="26"/>
        </w:rPr>
        <w:t xml:space="preserve">5 аудиторий </w:t>
      </w:r>
      <w:r>
        <w:rPr>
          <w:rFonts w:ascii="Times New Roman" w:hAnsi="Times New Roman" w:cs="Times New Roman"/>
          <w:sz w:val="26"/>
          <w:szCs w:val="26"/>
        </w:rPr>
        <w:t>используется стандартный сейф-пакет.</w:t>
      </w:r>
    </w:p>
    <w:p w:rsidR="00AE3AEF" w:rsidRDefault="00D87662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>
        <w:rPr>
          <w:rFonts w:ascii="Times New Roman" w:hAnsi="Times New Roman" w:cs="Times New Roman"/>
          <w:sz w:val="26"/>
          <w:szCs w:val="26"/>
        </w:rPr>
        <w:t>комплектования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9CC">
        <w:rPr>
          <w:rFonts w:ascii="Times New Roman" w:hAnsi="Times New Roman" w:cs="Times New Roman"/>
          <w:sz w:val="26"/>
          <w:szCs w:val="26"/>
        </w:rPr>
        <w:t>сейф-пакета</w:t>
      </w:r>
      <w:r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>
        <w:rPr>
          <w:rFonts w:ascii="Times New Roman" w:hAnsi="Times New Roman" w:cs="Times New Roman"/>
          <w:sz w:val="26"/>
          <w:szCs w:val="26"/>
        </w:rPr>
        <w:t>ЭМ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9C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Удаленной станции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приёмки» </w:t>
      </w:r>
      <w:r w:rsidR="0056633B">
        <w:rPr>
          <w:rFonts w:ascii="Times New Roman" w:hAnsi="Times New Roman" w:cs="Times New Roman"/>
          <w:sz w:val="26"/>
          <w:szCs w:val="26"/>
        </w:rPr>
        <w:t>формирую</w:t>
      </w:r>
      <w:r w:rsidR="002C39CC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>
        <w:rPr>
          <w:rFonts w:ascii="Times New Roman" w:hAnsi="Times New Roman" w:cs="Times New Roman"/>
          <w:sz w:val="26"/>
          <w:szCs w:val="26"/>
        </w:rPr>
        <w:t>формы:</w:t>
      </w:r>
      <w:r w:rsidR="00805F8E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05F8E">
        <w:rPr>
          <w:rFonts w:ascii="Times New Roman" w:hAnsi="Times New Roman" w:cs="Times New Roman"/>
          <w:sz w:val="26"/>
          <w:szCs w:val="26"/>
        </w:rPr>
        <w:t>ППЭ – 14-03</w:t>
      </w:r>
      <w:r w:rsidR="00AE3AEF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Default="00AE3AEF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>
        <w:rPr>
          <w:rFonts w:ascii="Times New Roman" w:hAnsi="Times New Roman" w:cs="Times New Roman"/>
          <w:sz w:val="26"/>
          <w:szCs w:val="26"/>
        </w:rPr>
        <w:t>на принтере</w:t>
      </w:r>
      <w:r w:rsidR="00D7666C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>
        <w:rPr>
          <w:rFonts w:ascii="Times New Roman" w:hAnsi="Times New Roman" w:cs="Times New Roman"/>
          <w:sz w:val="26"/>
          <w:szCs w:val="26"/>
        </w:rPr>
        <w:t>сформированн</w:t>
      </w:r>
      <w:r w:rsidR="00805F8E">
        <w:rPr>
          <w:rFonts w:ascii="Times New Roman" w:hAnsi="Times New Roman" w:cs="Times New Roman"/>
          <w:sz w:val="26"/>
          <w:szCs w:val="26"/>
        </w:rPr>
        <w:t>ого</w:t>
      </w:r>
      <w:r w:rsidR="00D7666C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>
        <w:rPr>
          <w:rFonts w:ascii="Times New Roman" w:hAnsi="Times New Roman" w:cs="Times New Roman"/>
          <w:sz w:val="26"/>
          <w:szCs w:val="26"/>
        </w:rPr>
        <w:t>а</w:t>
      </w:r>
      <w:r w:rsidR="008A6821">
        <w:rPr>
          <w:rFonts w:ascii="Times New Roman" w:hAnsi="Times New Roman" w:cs="Times New Roman"/>
          <w:sz w:val="26"/>
          <w:szCs w:val="26"/>
        </w:rPr>
        <w:t>.</w:t>
      </w:r>
    </w:p>
    <w:p w:rsidR="004C2382" w:rsidRDefault="0056633B" w:rsidP="00C7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AE3AEF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во </w:t>
      </w:r>
      <w:r>
        <w:rPr>
          <w:rFonts w:ascii="Times New Roman" w:hAnsi="Times New Roman" w:cs="Times New Roman"/>
          <w:sz w:val="26"/>
          <w:szCs w:val="26"/>
        </w:rPr>
        <w:t>внутрь сформированного</w:t>
      </w:r>
      <w:r w:rsidR="00AE3AEF">
        <w:rPr>
          <w:rFonts w:ascii="Times New Roman" w:hAnsi="Times New Roman" w:cs="Times New Roman"/>
          <w:sz w:val="26"/>
          <w:szCs w:val="26"/>
        </w:rPr>
        <w:t xml:space="preserve"> сейф-пакета.</w:t>
      </w:r>
    </w:p>
    <w:p w:rsidR="00644F27" w:rsidRPr="003B48CF" w:rsidRDefault="00F500BE" w:rsidP="00C7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3B48CF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AC546F">
        <w:rPr>
          <w:sz w:val="26"/>
          <w:szCs w:val="26"/>
        </w:rPr>
        <w:t>омер региона</w:t>
      </w:r>
      <w:r w:rsidR="00644F27" w:rsidRPr="003B48CF">
        <w:rPr>
          <w:sz w:val="26"/>
          <w:szCs w:val="26"/>
        </w:rPr>
        <w:t>;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F500BE">
        <w:rPr>
          <w:sz w:val="26"/>
          <w:szCs w:val="26"/>
        </w:rPr>
        <w:t>од местного самоуправления;</w:t>
      </w:r>
    </w:p>
    <w:p w:rsidR="00644F27" w:rsidRPr="003B48CF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4C2382">
        <w:rPr>
          <w:sz w:val="26"/>
          <w:szCs w:val="26"/>
        </w:rPr>
        <w:t>од ППЭ</w:t>
      </w:r>
      <w:r w:rsidR="00644F27" w:rsidRPr="003B48CF">
        <w:rPr>
          <w:sz w:val="26"/>
          <w:szCs w:val="26"/>
        </w:rPr>
        <w:t xml:space="preserve">; 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омер сейф-пакета;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аименование</w:t>
      </w:r>
      <w:r w:rsidR="006510D7">
        <w:rPr>
          <w:sz w:val="26"/>
          <w:szCs w:val="26"/>
        </w:rPr>
        <w:t xml:space="preserve"> и адрес</w:t>
      </w:r>
      <w:r w:rsidR="00F500B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3A2BA3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аименование содержимого сейф-пакета;</w:t>
      </w:r>
    </w:p>
    <w:p w:rsidR="00644F27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6510D7">
        <w:rPr>
          <w:sz w:val="26"/>
          <w:szCs w:val="26"/>
        </w:rPr>
        <w:t xml:space="preserve">аименование учебного предмета и </w:t>
      </w:r>
      <w:r w:rsidR="00644F27">
        <w:rPr>
          <w:sz w:val="26"/>
          <w:szCs w:val="26"/>
        </w:rPr>
        <w:t>дата</w:t>
      </w:r>
      <w:r w:rsidR="00644F27" w:rsidRPr="003B48CF">
        <w:rPr>
          <w:sz w:val="26"/>
          <w:szCs w:val="26"/>
        </w:rPr>
        <w:t xml:space="preserve"> проведения соответствующего экзамена;</w:t>
      </w:r>
    </w:p>
    <w:p w:rsidR="006510D7" w:rsidRPr="003B48CF" w:rsidRDefault="006510D7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ФИО упаковавшего.</w:t>
      </w:r>
    </w:p>
    <w:p w:rsidR="00644F27" w:rsidRPr="003B48CF" w:rsidRDefault="00644F27" w:rsidP="00644F27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На </w:t>
      </w:r>
      <w:r w:rsidR="00F246B9">
        <w:rPr>
          <w:sz w:val="26"/>
          <w:szCs w:val="26"/>
        </w:rPr>
        <w:t xml:space="preserve">форме ППЭ – 14-03 </w:t>
      </w:r>
      <w:r w:rsidRPr="003B48CF">
        <w:rPr>
          <w:sz w:val="26"/>
          <w:szCs w:val="26"/>
        </w:rPr>
        <w:t>необходимо наличие печати ОИВ/РЦОИ.</w:t>
      </w:r>
    </w:p>
    <w:p w:rsidR="009445F4" w:rsidRPr="003B48CF" w:rsidRDefault="00AA1242" w:rsidP="0064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9445F4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Э</w:t>
      </w:r>
      <w:r w:rsidR="009445F4" w:rsidRPr="003B48CF">
        <w:rPr>
          <w:sz w:val="26"/>
          <w:szCs w:val="26"/>
        </w:rPr>
        <w:t>М (</w:t>
      </w:r>
      <w:r w:rsidR="00F246B9">
        <w:rPr>
          <w:sz w:val="26"/>
          <w:szCs w:val="26"/>
        </w:rPr>
        <w:t>электронные носители</w:t>
      </w:r>
      <w:r w:rsidR="00F246B9" w:rsidRPr="00805F8E">
        <w:rPr>
          <w:sz w:val="26"/>
          <w:szCs w:val="26"/>
        </w:rPr>
        <w:t xml:space="preserve"> или </w:t>
      </w:r>
      <w:proofErr w:type="spellStart"/>
      <w:r w:rsidR="00600C50">
        <w:rPr>
          <w:sz w:val="26"/>
          <w:szCs w:val="26"/>
        </w:rPr>
        <w:t>спец</w:t>
      </w:r>
      <w:r w:rsidR="00F246B9">
        <w:rPr>
          <w:sz w:val="26"/>
          <w:szCs w:val="26"/>
        </w:rPr>
        <w:t>пакеты</w:t>
      </w:r>
      <w:proofErr w:type="spellEnd"/>
      <w:r w:rsidR="009445F4" w:rsidRPr="003B48CF">
        <w:rPr>
          <w:sz w:val="26"/>
          <w:szCs w:val="26"/>
        </w:rPr>
        <w:t>);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ВДП</w:t>
      </w:r>
      <w:r w:rsidR="009445F4" w:rsidRPr="003B48CF">
        <w:rPr>
          <w:sz w:val="26"/>
          <w:szCs w:val="26"/>
        </w:rPr>
        <w:t>;</w:t>
      </w:r>
    </w:p>
    <w:p w:rsidR="009445F4" w:rsidRDefault="001E1AA0" w:rsidP="008962BE">
      <w:pPr>
        <w:pStyle w:val="a6"/>
        <w:ind w:left="0" w:firstLine="709"/>
        <w:rPr>
          <w:sz w:val="26"/>
          <w:szCs w:val="26"/>
        </w:rPr>
      </w:pPr>
      <w:r w:rsidRPr="00E92466">
        <w:rPr>
          <w:sz w:val="26"/>
          <w:szCs w:val="26"/>
        </w:rPr>
        <w:t>с</w:t>
      </w:r>
      <w:r w:rsidR="00A353FE">
        <w:rPr>
          <w:sz w:val="26"/>
          <w:szCs w:val="26"/>
        </w:rPr>
        <w:t xml:space="preserve">ейф-пакеты для обратной отправки </w:t>
      </w:r>
      <w:r w:rsidR="00177236">
        <w:rPr>
          <w:sz w:val="26"/>
          <w:szCs w:val="26"/>
        </w:rPr>
        <w:t xml:space="preserve">ЭМ </w:t>
      </w:r>
      <w:r w:rsidR="00A353FE">
        <w:rPr>
          <w:sz w:val="26"/>
          <w:szCs w:val="26"/>
        </w:rPr>
        <w:t>и</w:t>
      </w:r>
      <w:r w:rsidR="0032798D">
        <w:rPr>
          <w:sz w:val="26"/>
          <w:szCs w:val="26"/>
        </w:rPr>
        <w:t>з ППЭ после завершения экзамена</w:t>
      </w:r>
      <w:r w:rsidR="008962BE">
        <w:rPr>
          <w:sz w:val="26"/>
          <w:szCs w:val="26"/>
        </w:rPr>
        <w:t>;</w:t>
      </w:r>
    </w:p>
    <w:p w:rsidR="00B73C3E" w:rsidRDefault="008962BE" w:rsidP="00C25D68">
      <w:pPr>
        <w:pStyle w:val="a6"/>
        <w:ind w:left="0" w:firstLine="709"/>
        <w:rPr>
          <w:sz w:val="26"/>
          <w:szCs w:val="26"/>
        </w:rPr>
      </w:pPr>
      <w:r>
        <w:rPr>
          <w:sz w:val="26"/>
          <w:szCs w:val="26"/>
        </w:rPr>
        <w:t>пакет руководителя ППЭ (акты, протоколы, формы апелляций, списки распределения участников ГИА и работников ППЭ, ведомости, отчеты и др.)</w:t>
      </w:r>
      <w:r w:rsidR="00AA6642">
        <w:rPr>
          <w:sz w:val="26"/>
          <w:szCs w:val="26"/>
        </w:rPr>
        <w:t xml:space="preserve"> </w:t>
      </w:r>
      <w:r w:rsidR="00C77802">
        <w:rPr>
          <w:sz w:val="26"/>
          <w:szCs w:val="26"/>
        </w:rPr>
        <w:t xml:space="preserve">                                                </w:t>
      </w:r>
      <w:r w:rsidR="00AA6642">
        <w:rPr>
          <w:sz w:val="26"/>
          <w:szCs w:val="26"/>
        </w:rPr>
        <w:t xml:space="preserve">(в случае </w:t>
      </w:r>
      <w:r w:rsidR="00077293">
        <w:rPr>
          <w:sz w:val="26"/>
          <w:szCs w:val="26"/>
        </w:rPr>
        <w:t xml:space="preserve">использования </w:t>
      </w:r>
      <w:r w:rsidR="00AA6642">
        <w:rPr>
          <w:sz w:val="26"/>
          <w:szCs w:val="26"/>
        </w:rPr>
        <w:t>бумажной версии)</w:t>
      </w:r>
      <w:r w:rsidR="0062778F">
        <w:rPr>
          <w:sz w:val="26"/>
          <w:szCs w:val="26"/>
        </w:rPr>
        <w:t>.</w:t>
      </w:r>
    </w:p>
    <w:p w:rsidR="004359CA" w:rsidRDefault="00177236" w:rsidP="00C25D68">
      <w:pPr>
        <w:pStyle w:val="a6"/>
        <w:ind w:left="0" w:firstLine="709"/>
        <w:rPr>
          <w:sz w:val="26"/>
          <w:szCs w:val="26"/>
        </w:rPr>
      </w:pPr>
      <w:r>
        <w:rPr>
          <w:sz w:val="26"/>
          <w:szCs w:val="26"/>
        </w:rPr>
        <w:t>Рекомендованное количество сейф-пакетов для обратной отправки ЭМ из ППЭ после завершения экзамена</w:t>
      </w:r>
      <w:r w:rsidRPr="003B48CF">
        <w:rPr>
          <w:sz w:val="26"/>
          <w:szCs w:val="26"/>
        </w:rPr>
        <w:t xml:space="preserve"> </w:t>
      </w:r>
      <w:r w:rsidR="004359CA">
        <w:rPr>
          <w:sz w:val="26"/>
          <w:szCs w:val="26"/>
        </w:rPr>
        <w:t>следующее: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сейф-пакет</w:t>
      </w:r>
      <w:r w:rsidR="007F391B">
        <w:rPr>
          <w:sz w:val="26"/>
          <w:szCs w:val="26"/>
        </w:rPr>
        <w:t xml:space="preserve"> (большой)</w:t>
      </w:r>
      <w:r>
        <w:rPr>
          <w:sz w:val="26"/>
          <w:szCs w:val="26"/>
        </w:rPr>
        <w:t xml:space="preserve"> для использованных бланков и форм;</w:t>
      </w:r>
    </w:p>
    <w:p w:rsidR="00E578DF" w:rsidRDefault="00E578DF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сейф-пакет</w:t>
      </w:r>
      <w:r w:rsidR="007F391B">
        <w:rPr>
          <w:sz w:val="26"/>
          <w:szCs w:val="26"/>
        </w:rPr>
        <w:t xml:space="preserve"> (большой)</w:t>
      </w:r>
      <w:r>
        <w:rPr>
          <w:sz w:val="26"/>
          <w:szCs w:val="26"/>
        </w:rPr>
        <w:t xml:space="preserve"> д</w:t>
      </w:r>
      <w:r w:rsidRPr="00F35C93">
        <w:rPr>
          <w:sz w:val="26"/>
          <w:szCs w:val="26"/>
        </w:rPr>
        <w:t xml:space="preserve">ля </w:t>
      </w:r>
      <w:r>
        <w:rPr>
          <w:sz w:val="26"/>
          <w:szCs w:val="26"/>
        </w:rPr>
        <w:t>комплектации</w:t>
      </w:r>
      <w:r w:rsidRPr="00F35C93">
        <w:rPr>
          <w:sz w:val="26"/>
          <w:szCs w:val="26"/>
        </w:rPr>
        <w:t xml:space="preserve"> </w:t>
      </w:r>
      <w:r>
        <w:rPr>
          <w:sz w:val="26"/>
          <w:szCs w:val="26"/>
        </w:rPr>
        <w:t>ВДП, сейф-пакетов, пакета руководителя ППЭ (в случае использования бумажной версии) для ППЭ с запланированным количеством более 5 аудиторий или 1 сейф-пакет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д</w:t>
      </w:r>
      <w:r w:rsidRPr="00F35C93">
        <w:rPr>
          <w:sz w:val="26"/>
          <w:szCs w:val="26"/>
        </w:rPr>
        <w:t xml:space="preserve">ля </w:t>
      </w:r>
      <w:r>
        <w:rPr>
          <w:sz w:val="26"/>
          <w:szCs w:val="26"/>
        </w:rPr>
        <w:t>комплектации</w:t>
      </w:r>
      <w:r w:rsidRPr="00F35C93">
        <w:rPr>
          <w:sz w:val="26"/>
          <w:szCs w:val="26"/>
        </w:rPr>
        <w:t xml:space="preserve"> </w:t>
      </w:r>
      <w:r>
        <w:rPr>
          <w:sz w:val="26"/>
          <w:szCs w:val="26"/>
        </w:rPr>
        <w:t>ВДП, сейф-пакетов, пакета руководителя ППЭ (в случае использования бумажной версии) для ППЭ с запланированным количеством не более 5 аудиторий;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1 сейф-пакет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</w:t>
      </w:r>
      <w:r w:rsidR="001B3078">
        <w:rPr>
          <w:sz w:val="26"/>
          <w:szCs w:val="26"/>
        </w:rPr>
        <w:t xml:space="preserve">для </w:t>
      </w:r>
      <w:r>
        <w:rPr>
          <w:sz w:val="26"/>
          <w:szCs w:val="26"/>
        </w:rPr>
        <w:t>испорченных</w:t>
      </w:r>
      <w:r w:rsidR="005D2DAB">
        <w:rPr>
          <w:sz w:val="26"/>
          <w:szCs w:val="26"/>
        </w:rPr>
        <w:t>/бракованных</w:t>
      </w:r>
      <w:r>
        <w:rPr>
          <w:sz w:val="26"/>
          <w:szCs w:val="26"/>
        </w:rPr>
        <w:t xml:space="preserve"> ИК </w:t>
      </w:r>
      <w:r w:rsidR="00C77802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и использованных электронных носителей</w:t>
      </w:r>
      <w:r w:rsidR="0086580C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 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для неиспользованных</w:t>
      </w:r>
      <w:r w:rsidRPr="005262A0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электронных носителей;</w:t>
      </w:r>
    </w:p>
    <w:p w:rsidR="009648BA" w:rsidRDefault="00056A78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4359CA">
        <w:rPr>
          <w:sz w:val="26"/>
          <w:szCs w:val="26"/>
        </w:rPr>
        <w:t>оличество сейф-пакетов</w:t>
      </w:r>
      <w:r w:rsidR="001848F0">
        <w:rPr>
          <w:sz w:val="26"/>
          <w:szCs w:val="26"/>
        </w:rPr>
        <w:t xml:space="preserve"> (стандартны</w:t>
      </w:r>
      <w:r w:rsidR="007F391B">
        <w:rPr>
          <w:sz w:val="26"/>
          <w:szCs w:val="26"/>
        </w:rPr>
        <w:t>х</w:t>
      </w:r>
      <w:r w:rsidR="001848F0">
        <w:rPr>
          <w:sz w:val="26"/>
          <w:szCs w:val="26"/>
        </w:rPr>
        <w:t>)</w:t>
      </w:r>
      <w:r w:rsidR="004359CA">
        <w:rPr>
          <w:sz w:val="26"/>
          <w:szCs w:val="26"/>
        </w:rPr>
        <w:t xml:space="preserve"> для </w:t>
      </w:r>
      <w:r w:rsidR="004359CA" w:rsidRPr="005262A0">
        <w:rPr>
          <w:sz w:val="26"/>
          <w:szCs w:val="26"/>
        </w:rPr>
        <w:t>использован</w:t>
      </w:r>
      <w:r w:rsidR="004359CA">
        <w:rPr>
          <w:sz w:val="26"/>
          <w:szCs w:val="26"/>
        </w:rPr>
        <w:t>ных</w:t>
      </w:r>
      <w:r w:rsidR="004359CA" w:rsidRPr="005262A0">
        <w:rPr>
          <w:sz w:val="26"/>
          <w:szCs w:val="26"/>
        </w:rPr>
        <w:t xml:space="preserve"> КИМ</w:t>
      </w:r>
      <w:r w:rsidR="004359CA">
        <w:rPr>
          <w:sz w:val="26"/>
          <w:szCs w:val="26"/>
        </w:rPr>
        <w:t xml:space="preserve"> </w:t>
      </w:r>
      <w:r w:rsidR="00C77802">
        <w:rPr>
          <w:sz w:val="26"/>
          <w:szCs w:val="26"/>
        </w:rPr>
        <w:t xml:space="preserve">                      </w:t>
      </w:r>
      <w:r w:rsidR="004359CA">
        <w:rPr>
          <w:sz w:val="26"/>
          <w:szCs w:val="26"/>
        </w:rPr>
        <w:t xml:space="preserve">и контрольных листов рассчитывается </w:t>
      </w:r>
      <w:r>
        <w:rPr>
          <w:sz w:val="26"/>
          <w:szCs w:val="26"/>
        </w:rPr>
        <w:t>исходя из количества</w:t>
      </w:r>
      <w:r w:rsidR="004359CA">
        <w:rPr>
          <w:sz w:val="26"/>
          <w:szCs w:val="26"/>
        </w:rPr>
        <w:t xml:space="preserve"> </w:t>
      </w:r>
      <w:r w:rsidR="00D92D44">
        <w:rPr>
          <w:sz w:val="26"/>
          <w:szCs w:val="26"/>
        </w:rPr>
        <w:t>аудиторий</w:t>
      </w:r>
      <w:r w:rsidR="009648BA">
        <w:rPr>
          <w:sz w:val="26"/>
          <w:szCs w:val="26"/>
        </w:rPr>
        <w:t xml:space="preserve">, в которых </w:t>
      </w:r>
      <w:r w:rsidR="009648BA" w:rsidRPr="00F35C93">
        <w:rPr>
          <w:iCs/>
          <w:sz w:val="26"/>
          <w:szCs w:val="26"/>
        </w:rPr>
        <w:t xml:space="preserve">запланированное количество участников более </w:t>
      </w:r>
      <w:r w:rsidR="009648BA" w:rsidRPr="001412AC">
        <w:rPr>
          <w:iCs/>
          <w:sz w:val="26"/>
          <w:szCs w:val="26"/>
        </w:rPr>
        <w:t>7</w:t>
      </w:r>
      <w:r w:rsidR="004359CA" w:rsidRPr="003A2BA3">
        <w:rPr>
          <w:sz w:val="26"/>
          <w:szCs w:val="26"/>
        </w:rPr>
        <w:t>.</w:t>
      </w:r>
    </w:p>
    <w:p w:rsidR="007F391B" w:rsidRDefault="007F391B" w:rsidP="00C77802">
      <w:pPr>
        <w:pStyle w:val="a6"/>
        <w:ind w:left="709" w:firstLine="709"/>
        <w:rPr>
          <w:sz w:val="26"/>
          <w:szCs w:val="26"/>
        </w:rPr>
      </w:pPr>
    </w:p>
    <w:p w:rsidR="00BA30D8" w:rsidRPr="003A2BA3" w:rsidRDefault="009648BA" w:rsidP="00C77802">
      <w:pPr>
        <w:pStyle w:val="a6"/>
        <w:ind w:left="709" w:firstLine="709"/>
        <w:rPr>
          <w:sz w:val="26"/>
          <w:szCs w:val="26"/>
        </w:rPr>
      </w:pPr>
      <w:r w:rsidRPr="00BA30D8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 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свободы,</w:t>
      </w:r>
      <w:r w:rsidRPr="00213765">
        <w:rPr>
          <w:sz w:val="26"/>
          <w:szCs w:val="26"/>
        </w:rPr>
        <w:t xml:space="preserve"> используется ВДП</w:t>
      </w:r>
      <w:r w:rsidRPr="00641739">
        <w:rPr>
          <w:sz w:val="26"/>
          <w:szCs w:val="26"/>
        </w:rPr>
        <w:t>.</w:t>
      </w:r>
    </w:p>
    <w:p w:rsidR="00D92D44" w:rsidRDefault="00D92D44" w:rsidP="00C77802">
      <w:pPr>
        <w:pStyle w:val="a6"/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Рекомендованное количество ВДП </w:t>
      </w:r>
      <w:r w:rsidR="00232036">
        <w:rPr>
          <w:sz w:val="26"/>
          <w:szCs w:val="26"/>
        </w:rPr>
        <w:t xml:space="preserve">для каждой аудитории </w:t>
      </w:r>
      <w:r>
        <w:rPr>
          <w:sz w:val="26"/>
          <w:szCs w:val="26"/>
        </w:rPr>
        <w:t>следующее:</w:t>
      </w:r>
    </w:p>
    <w:p w:rsidR="00D92D44" w:rsidRDefault="00D92D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2 ВДП для использованных бланков</w:t>
      </w:r>
      <w:r w:rsidR="005029F1">
        <w:rPr>
          <w:sz w:val="26"/>
          <w:szCs w:val="26"/>
        </w:rPr>
        <w:t xml:space="preserve"> (1 ВДП для упаковки использованных бланков в аудитории, 1 ВДП для последующей упаковки использованных бланков в штабе ППЭ)</w:t>
      </w:r>
      <w:r>
        <w:rPr>
          <w:sz w:val="26"/>
          <w:szCs w:val="26"/>
        </w:rPr>
        <w:t>;</w:t>
      </w:r>
    </w:p>
    <w:p w:rsidR="00D92D44" w:rsidRDefault="00D92D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1 ВДП для испорченных</w:t>
      </w:r>
      <w:r w:rsidR="005D2DAB">
        <w:rPr>
          <w:sz w:val="26"/>
          <w:szCs w:val="26"/>
        </w:rPr>
        <w:t>/бракованных</w:t>
      </w:r>
      <w:r>
        <w:rPr>
          <w:sz w:val="26"/>
          <w:szCs w:val="26"/>
        </w:rPr>
        <w:t xml:space="preserve"> ИК</w:t>
      </w:r>
      <w:r w:rsidR="00120144">
        <w:rPr>
          <w:sz w:val="26"/>
          <w:szCs w:val="26"/>
        </w:rPr>
        <w:t>;</w:t>
      </w:r>
    </w:p>
    <w:p w:rsidR="00120144" w:rsidRDefault="001201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 xml:space="preserve">1 ВДП для </w:t>
      </w:r>
      <w:r w:rsidRPr="005262A0">
        <w:rPr>
          <w:sz w:val="26"/>
          <w:szCs w:val="26"/>
        </w:rPr>
        <w:t>использован</w:t>
      </w:r>
      <w:r>
        <w:rPr>
          <w:sz w:val="26"/>
          <w:szCs w:val="26"/>
        </w:rPr>
        <w:t>ных</w:t>
      </w:r>
      <w:r w:rsidRPr="005262A0">
        <w:rPr>
          <w:sz w:val="26"/>
          <w:szCs w:val="26"/>
        </w:rPr>
        <w:t xml:space="preserve"> КИМ</w:t>
      </w:r>
      <w:r>
        <w:rPr>
          <w:sz w:val="26"/>
          <w:szCs w:val="26"/>
        </w:rPr>
        <w:t xml:space="preserve"> и контрольных листов для аудиторий</w:t>
      </w:r>
      <w:r w:rsidRPr="00BA30D8">
        <w:rPr>
          <w:sz w:val="26"/>
          <w:szCs w:val="26"/>
        </w:rPr>
        <w:t xml:space="preserve">, где запланированное количество участников 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</w:t>
      </w:r>
      <w:r w:rsidR="00C77802">
        <w:rPr>
          <w:sz w:val="26"/>
          <w:szCs w:val="26"/>
        </w:rPr>
        <w:t xml:space="preserve">                              </w:t>
      </w:r>
      <w:r w:rsidRPr="00BA30D8">
        <w:rPr>
          <w:sz w:val="26"/>
          <w:szCs w:val="26"/>
        </w:rPr>
        <w:t>в учреждениях, исполняющих наказание в виде лишения свободы</w:t>
      </w:r>
      <w:r>
        <w:rPr>
          <w:sz w:val="26"/>
          <w:szCs w:val="26"/>
        </w:rPr>
        <w:t>.</w:t>
      </w:r>
    </w:p>
    <w:p w:rsidR="00D92D44" w:rsidRDefault="00D92D44" w:rsidP="00C25D68">
      <w:pPr>
        <w:pStyle w:val="a6"/>
        <w:ind w:left="0" w:firstLine="709"/>
        <w:rPr>
          <w:sz w:val="26"/>
          <w:szCs w:val="26"/>
        </w:rPr>
      </w:pPr>
    </w:p>
    <w:p w:rsidR="007A6B2C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E1CE3" w:rsidRPr="003B48CF">
        <w:rPr>
          <w:rFonts w:ascii="Times New Roman" w:hAnsi="Times New Roman" w:cs="Times New Roman"/>
          <w:sz w:val="26"/>
          <w:szCs w:val="26"/>
        </w:rPr>
        <w:t>на хранение по реестру Ф</w:t>
      </w:r>
      <w:r w:rsidR="009445F4" w:rsidRPr="003B48CF">
        <w:rPr>
          <w:rFonts w:ascii="Times New Roman" w:hAnsi="Times New Roman" w:cs="Times New Roman"/>
          <w:sz w:val="26"/>
          <w:szCs w:val="26"/>
        </w:rPr>
        <w:t>1</w:t>
      </w:r>
      <w:r w:rsidR="00756CD1" w:rsidRPr="003B48CF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1B7714">
        <w:rPr>
          <w:rFonts w:ascii="Times New Roman" w:hAnsi="Times New Roman" w:cs="Times New Roman"/>
          <w:sz w:val="26"/>
          <w:szCs w:val="26"/>
        </w:rPr>
        <w:t>Р</w:t>
      </w:r>
      <w:r w:rsidRPr="003B48CF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3B48CF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</w:t>
      </w:r>
      <w:r w:rsidR="005262A0">
        <w:rPr>
          <w:rFonts w:ascii="Times New Roman" w:hAnsi="Times New Roman" w:cs="Times New Roman"/>
          <w:sz w:val="26"/>
          <w:szCs w:val="26"/>
        </w:rPr>
        <w:t>е</w:t>
      </w:r>
      <w:r w:rsidR="001B7714">
        <w:rPr>
          <w:rFonts w:ascii="Times New Roman" w:hAnsi="Times New Roman" w:cs="Times New Roman"/>
          <w:sz w:val="26"/>
          <w:szCs w:val="26"/>
        </w:rPr>
        <w:t>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Ф1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3B48CF">
        <w:rPr>
          <w:rFonts w:ascii="Times New Roman" w:hAnsi="Times New Roman" w:cs="Times New Roman"/>
          <w:sz w:val="26"/>
          <w:szCs w:val="26"/>
        </w:rPr>
        <w:t>РЦОИ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3B48CF">
        <w:rPr>
          <w:rFonts w:ascii="Times New Roman" w:hAnsi="Times New Roman" w:cs="Times New Roman"/>
          <w:sz w:val="26"/>
          <w:szCs w:val="26"/>
        </w:rPr>
        <w:t>расписыва</w:t>
      </w:r>
      <w:r w:rsidRPr="003B48CF">
        <w:rPr>
          <w:rFonts w:ascii="Times New Roman" w:hAnsi="Times New Roman" w:cs="Times New Roman"/>
          <w:sz w:val="26"/>
          <w:szCs w:val="26"/>
        </w:rPr>
        <w:t xml:space="preserve">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7A6B2C" w:rsidRPr="003B48CF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2A7DF4" w:rsidRPr="003B48CF" w:rsidRDefault="002A7D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>
        <w:rPr>
          <w:rFonts w:ascii="Times New Roman" w:hAnsi="Times New Roman" w:cs="Times New Roman"/>
          <w:sz w:val="26"/>
          <w:szCs w:val="26"/>
        </w:rPr>
        <w:t xml:space="preserve">ЭМ </w:t>
      </w:r>
      <w:r w:rsidR="00BD132C" w:rsidRPr="003B48CF">
        <w:rPr>
          <w:rFonts w:ascii="Times New Roman" w:hAnsi="Times New Roman" w:cs="Times New Roman"/>
          <w:sz w:val="26"/>
          <w:szCs w:val="26"/>
        </w:rPr>
        <w:t>упаковываются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3B48CF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8962BE">
        <w:rPr>
          <w:rFonts w:ascii="Times New Roman" w:hAnsi="Times New Roman" w:cs="Times New Roman"/>
          <w:sz w:val="26"/>
          <w:szCs w:val="26"/>
        </w:rPr>
        <w:t>, предоставленной</w:t>
      </w:r>
      <w:r w:rsidR="008962BE" w:rsidRPr="0076725E">
        <w:rPr>
          <w:rFonts w:ascii="Times New Roman" w:hAnsi="Times New Roman" w:cs="Times New Roman"/>
          <w:sz w:val="26"/>
          <w:szCs w:val="26"/>
        </w:rPr>
        <w:t xml:space="preserve"> Перевозчик</w:t>
      </w:r>
      <w:r w:rsidR="008962BE">
        <w:rPr>
          <w:rFonts w:ascii="Times New Roman" w:hAnsi="Times New Roman" w:cs="Times New Roman"/>
          <w:sz w:val="26"/>
          <w:szCs w:val="26"/>
        </w:rPr>
        <w:t>ом</w:t>
      </w:r>
      <w:r w:rsidR="00B71EC6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>
        <w:rPr>
          <w:rFonts w:ascii="Times New Roman" w:hAnsi="Times New Roman" w:cs="Times New Roman"/>
          <w:sz w:val="26"/>
          <w:szCs w:val="26"/>
        </w:rPr>
        <w:t>,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3B48CF">
        <w:rPr>
          <w:rFonts w:ascii="Times New Roman" w:hAnsi="Times New Roman" w:cs="Times New Roman"/>
          <w:sz w:val="26"/>
          <w:szCs w:val="26"/>
        </w:rPr>
        <w:t>.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3B48CF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с неиспользованными ЭМ Перевозчику на хранение по реестру Ф1. </w:t>
      </w:r>
      <w:r w:rsidR="001B7714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 Ф1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пакеты сотрудники РЦОИ также заполняют самостоятельно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:rsidR="00DD5FE6" w:rsidRPr="003B48CF" w:rsidRDefault="00DD5FE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реестрах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>печати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Default="001E1AA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>пакеты</w:t>
      </w:r>
      <w:r w:rsidR="001B7714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на адресной бирке «неиспользованные </w:t>
      </w:r>
      <w:r w:rsidR="0096148C" w:rsidRPr="003B48CF">
        <w:rPr>
          <w:rFonts w:ascii="Times New Roman" w:hAnsi="Times New Roman" w:cs="Times New Roman"/>
          <w:sz w:val="26"/>
          <w:szCs w:val="26"/>
        </w:rPr>
        <w:t>ЭМ»</w:t>
      </w:r>
      <w:r w:rsidR="0096148C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3B48CF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3B48CF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76725E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Короба, содержащие </w:t>
      </w:r>
      <w:r>
        <w:rPr>
          <w:rFonts w:ascii="Times New Roman" w:hAnsi="Times New Roman" w:cs="Times New Roman"/>
          <w:sz w:val="26"/>
          <w:szCs w:val="26"/>
        </w:rPr>
        <w:t>сейф-пакеты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ВДП, </w:t>
      </w:r>
      <w:r>
        <w:rPr>
          <w:rFonts w:ascii="Times New Roman" w:hAnsi="Times New Roman" w:cs="Times New Roman"/>
          <w:sz w:val="26"/>
          <w:szCs w:val="26"/>
        </w:rPr>
        <w:t>проверяются на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заказанному количеству, вскрываются Ответственным грузополучателем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и рас</w:t>
      </w:r>
      <w:r w:rsidR="00D86EA8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>
        <w:rPr>
          <w:rFonts w:ascii="Times New Roman" w:hAnsi="Times New Roman" w:cs="Times New Roman"/>
          <w:sz w:val="26"/>
          <w:szCs w:val="26"/>
        </w:rPr>
        <w:t>необходимом</w:t>
      </w:r>
      <w:r w:rsidR="00D86EA8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3B48CF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>
        <w:rPr>
          <w:rFonts w:ascii="Times New Roman" w:hAnsi="Times New Roman" w:cs="Times New Roman"/>
          <w:sz w:val="26"/>
          <w:szCs w:val="26"/>
        </w:rPr>
        <w:t>.</w:t>
      </w:r>
    </w:p>
    <w:p w:rsidR="00E63266" w:rsidRPr="003B48CF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</w:t>
      </w:r>
      <w:r>
        <w:rPr>
          <w:rFonts w:ascii="Times New Roman" w:hAnsi="Times New Roman" w:cs="Times New Roman"/>
          <w:sz w:val="26"/>
          <w:szCs w:val="26"/>
        </w:rPr>
        <w:t>сейф-пакеты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пакуются в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>пакеты, и сдаются на хранение Перевозчику до следующего экзамена.  Сотрудники РЦОИ передают запечатанные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пакеты с неиспользованными ВДП и </w:t>
      </w:r>
      <w:r>
        <w:rPr>
          <w:rFonts w:ascii="Times New Roman" w:hAnsi="Times New Roman" w:cs="Times New Roman"/>
          <w:sz w:val="26"/>
          <w:szCs w:val="26"/>
        </w:rPr>
        <w:t>сейф-пакетами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Перевозчику на хранение по реестру Ф1. </w:t>
      </w:r>
      <w:r>
        <w:rPr>
          <w:rFonts w:ascii="Times New Roman" w:hAnsi="Times New Roman" w:cs="Times New Roman"/>
          <w:sz w:val="26"/>
          <w:szCs w:val="26"/>
        </w:rPr>
        <w:t>Реестр</w:t>
      </w:r>
      <w:r w:rsidRPr="003B48CF">
        <w:rPr>
          <w:rFonts w:ascii="Times New Roman" w:hAnsi="Times New Roman" w:cs="Times New Roman"/>
          <w:sz w:val="26"/>
          <w:szCs w:val="26"/>
        </w:rPr>
        <w:t xml:space="preserve"> Ф1 на передаваемые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пакеты сотрудники РЦОИ заполняют самостоятельно в двух экземплярах. </w:t>
      </w:r>
    </w:p>
    <w:p w:rsidR="00E63266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>
        <w:rPr>
          <w:rFonts w:ascii="Times New Roman" w:hAnsi="Times New Roman" w:cs="Times New Roman"/>
          <w:sz w:val="26"/>
          <w:szCs w:val="26"/>
        </w:rPr>
        <w:t>реестрах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Ф1 сотрудники </w:t>
      </w:r>
      <w:r w:rsidR="008A2A11" w:rsidRPr="003B48CF">
        <w:rPr>
          <w:rFonts w:ascii="Times New Roman" w:hAnsi="Times New Roman" w:cs="Times New Roman"/>
          <w:sz w:val="26"/>
          <w:szCs w:val="26"/>
        </w:rPr>
        <w:t>РЦОИ 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Перевозчика расписываются и </w:t>
      </w:r>
      <w:r>
        <w:rPr>
          <w:rFonts w:ascii="Times New Roman" w:hAnsi="Times New Roman" w:cs="Times New Roman"/>
          <w:sz w:val="26"/>
          <w:szCs w:val="26"/>
        </w:rPr>
        <w:t>ставят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Default="00BD132C" w:rsidP="004C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ЭМ на электронных носителях рекомендована за пять календарных дней до начала основных дней и за пять календарных дней до начала резервных дней проведения ГИА в форме ЕГЭ.</w:t>
      </w:r>
    </w:p>
    <w:p w:rsidR="008D1B37" w:rsidRPr="003B48CF" w:rsidRDefault="00BD132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ЭМ, изготовленных по бумажной технологии, осуществляется Перевозчиком в день соответствующего экзамена с 00.00 лично прибывшему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96148C" w:rsidRPr="003B48CF">
        <w:rPr>
          <w:rFonts w:ascii="Times New Roman" w:hAnsi="Times New Roman" w:cs="Times New Roman"/>
          <w:b/>
          <w:sz w:val="26"/>
          <w:szCs w:val="26"/>
        </w:rPr>
        <w:t>рабочих</w:t>
      </w:r>
      <w:r w:rsidR="00E1500C"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3B48CF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3B48CF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3B48CF">
        <w:rPr>
          <w:rFonts w:ascii="Times New Roman" w:hAnsi="Times New Roman" w:cs="Times New Roman"/>
          <w:sz w:val="26"/>
          <w:szCs w:val="26"/>
        </w:rPr>
        <w:t>О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00087D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3B48CF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sz w:val="26"/>
          <w:szCs w:val="26"/>
        </w:rPr>
        <w:t>ФИО</w:t>
      </w:r>
      <w:r w:rsidR="00756C10" w:rsidRPr="003B48CF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3B48CF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3B48CF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3B48CF">
        <w:rPr>
          <w:rFonts w:ascii="Times New Roman" w:hAnsi="Times New Roman" w:cs="Times New Roman"/>
          <w:sz w:val="26"/>
          <w:szCs w:val="26"/>
        </w:rPr>
        <w:t>е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3B48CF">
        <w:rPr>
          <w:rFonts w:ascii="Times New Roman" w:hAnsi="Times New Roman" w:cs="Times New Roman"/>
          <w:sz w:val="26"/>
          <w:szCs w:val="26"/>
        </w:rPr>
        <w:t>врем</w:t>
      </w:r>
      <w:r w:rsidR="00EA1A24" w:rsidRPr="003B48CF">
        <w:rPr>
          <w:rFonts w:ascii="Times New Roman" w:hAnsi="Times New Roman" w:cs="Times New Roman"/>
          <w:sz w:val="26"/>
          <w:szCs w:val="26"/>
        </w:rPr>
        <w:t>ени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3B48CF">
        <w:rPr>
          <w:rFonts w:ascii="Times New Roman" w:hAnsi="Times New Roman" w:cs="Times New Roman"/>
          <w:sz w:val="26"/>
          <w:szCs w:val="26"/>
        </w:rPr>
        <w:t>,</w:t>
      </w:r>
      <w:r w:rsidR="007B50C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автом</w:t>
      </w:r>
      <w:r w:rsidR="00DA35BE">
        <w:rPr>
          <w:rFonts w:ascii="Times New Roman" w:hAnsi="Times New Roman" w:cs="Times New Roman"/>
          <w:color w:val="000000" w:themeColor="text1"/>
          <w:sz w:val="26"/>
          <w:szCs w:val="26"/>
        </w:rPr>
        <w:t>обилей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3B48CF" w:rsidRDefault="0000087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>осу</w:t>
      </w:r>
      <w:r w:rsidR="00F40F88" w:rsidRPr="003B48CF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DA35BE">
        <w:rPr>
          <w:rFonts w:ascii="Times New Roman" w:hAnsi="Times New Roman" w:cs="Times New Roman"/>
          <w:sz w:val="26"/>
          <w:szCs w:val="26"/>
        </w:rPr>
        <w:t>Перевозчиком</w:t>
      </w:r>
      <w:r w:rsidR="00BD132C">
        <w:rPr>
          <w:rFonts w:ascii="Times New Roman" w:hAnsi="Times New Roman" w:cs="Times New Roman"/>
          <w:sz w:val="26"/>
          <w:szCs w:val="26"/>
        </w:rPr>
        <w:t xml:space="preserve"> в день экзамена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D132C">
        <w:rPr>
          <w:rFonts w:ascii="Times New Roman" w:hAnsi="Times New Roman" w:cs="Times New Roman"/>
          <w:sz w:val="26"/>
          <w:szCs w:val="26"/>
        </w:rPr>
        <w:t xml:space="preserve">с 00 часов 00 </w:t>
      </w:r>
      <w:r w:rsidR="00416EAD">
        <w:rPr>
          <w:rFonts w:ascii="Times New Roman" w:hAnsi="Times New Roman" w:cs="Times New Roman"/>
          <w:sz w:val="26"/>
          <w:szCs w:val="26"/>
        </w:rPr>
        <w:t>минут лично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прибывшему на </w:t>
      </w:r>
      <w:r w:rsidR="00BC5BAA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3B48CF">
        <w:rPr>
          <w:rFonts w:ascii="Times New Roman" w:hAnsi="Times New Roman" w:cs="Times New Roman"/>
          <w:sz w:val="26"/>
          <w:szCs w:val="26"/>
        </w:rPr>
        <w:t>склад члену ГЭК</w:t>
      </w:r>
      <w:r w:rsidR="00DA35BE"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35B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>
        <w:rPr>
          <w:rFonts w:ascii="Times New Roman" w:hAnsi="Times New Roman" w:cs="Times New Roman"/>
          <w:sz w:val="26"/>
          <w:szCs w:val="26"/>
        </w:rPr>
        <w:t>указанной</w:t>
      </w:r>
      <w:r w:rsidR="0096148C" w:rsidRPr="003B48CF">
        <w:rPr>
          <w:rFonts w:ascii="Times New Roman" w:hAnsi="Times New Roman" w:cs="Times New Roman"/>
          <w:sz w:val="26"/>
          <w:szCs w:val="26"/>
        </w:rPr>
        <w:t xml:space="preserve"> в</w:t>
      </w:r>
      <w:r w:rsidR="00C36B4A">
        <w:rPr>
          <w:rFonts w:ascii="Times New Roman" w:hAnsi="Times New Roman" w:cs="Times New Roman"/>
          <w:sz w:val="26"/>
          <w:szCs w:val="26"/>
        </w:rPr>
        <w:t xml:space="preserve"> </w:t>
      </w:r>
      <w:r w:rsidR="00F257F1">
        <w:rPr>
          <w:rFonts w:ascii="Times New Roman" w:hAnsi="Times New Roman" w:cs="Times New Roman"/>
          <w:sz w:val="26"/>
          <w:szCs w:val="26"/>
        </w:rPr>
        <w:t>графике</w:t>
      </w:r>
      <w:r w:rsidR="00C36B4A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3B48CF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r w:rsidR="001C606B" w:rsidRPr="003B48CF">
        <w:rPr>
          <w:rFonts w:ascii="Times New Roman" w:hAnsi="Times New Roman" w:cs="Times New Roman"/>
          <w:sz w:val="26"/>
          <w:szCs w:val="26"/>
        </w:rPr>
        <w:t>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и копию страницы паспорта</w:t>
      </w:r>
      <w:r w:rsidR="00223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3B48CF" w:rsidRDefault="00BC5BA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C36B4A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3B48CF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3B48CF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3B48CF">
        <w:rPr>
          <w:rFonts w:ascii="Times New Roman" w:hAnsi="Times New Roman" w:cs="Times New Roman"/>
          <w:sz w:val="26"/>
          <w:szCs w:val="26"/>
        </w:rPr>
        <w:t>у Ф</w:t>
      </w:r>
      <w:r w:rsidR="00F31394" w:rsidRPr="003B48CF">
        <w:rPr>
          <w:rFonts w:ascii="Times New Roman" w:hAnsi="Times New Roman" w:cs="Times New Roman"/>
          <w:sz w:val="26"/>
          <w:szCs w:val="26"/>
        </w:rPr>
        <w:t>5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72C68" w:rsidRPr="003B48CF" w:rsidRDefault="006A73A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3B48CF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3B48CF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3B48CF">
        <w:rPr>
          <w:rFonts w:ascii="Times New Roman" w:hAnsi="Times New Roman" w:cs="Times New Roman"/>
          <w:sz w:val="26"/>
          <w:szCs w:val="26"/>
        </w:rPr>
        <w:t>Ф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5 </w:t>
      </w:r>
      <w:r w:rsidR="00A01F4B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3B48CF">
        <w:rPr>
          <w:rFonts w:ascii="Times New Roman" w:hAnsi="Times New Roman" w:cs="Times New Roman"/>
          <w:sz w:val="26"/>
          <w:szCs w:val="26"/>
        </w:rPr>
        <w:t>т</w:t>
      </w:r>
      <w:r w:rsidR="001E7EBB" w:rsidRPr="003B48CF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3B48CF">
        <w:rPr>
          <w:rFonts w:ascii="Times New Roman" w:hAnsi="Times New Roman" w:cs="Times New Roman"/>
          <w:sz w:val="26"/>
          <w:szCs w:val="26"/>
        </w:rPr>
        <w:t>,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A6642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3B48CF">
        <w:rPr>
          <w:rFonts w:ascii="Times New Roman" w:hAnsi="Times New Roman" w:cs="Times New Roman"/>
          <w:sz w:val="26"/>
          <w:szCs w:val="26"/>
        </w:rPr>
        <w:t>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1E7EBB" w:rsidRPr="003B48CF">
        <w:rPr>
          <w:sz w:val="26"/>
          <w:szCs w:val="26"/>
        </w:rPr>
        <w:t>дрес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и номер</w:t>
      </w:r>
      <w:r w:rsidR="006975E9" w:rsidRPr="003B48CF">
        <w:rPr>
          <w:sz w:val="26"/>
          <w:szCs w:val="26"/>
        </w:rPr>
        <w:t xml:space="preserve"> ППЭ;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E7EBB" w:rsidRPr="003B48CF">
        <w:rPr>
          <w:sz w:val="26"/>
          <w:szCs w:val="26"/>
        </w:rPr>
        <w:t>чебный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предмет</w:t>
      </w:r>
      <w:r w:rsidR="006975E9" w:rsidRPr="003B48CF">
        <w:rPr>
          <w:sz w:val="26"/>
          <w:szCs w:val="26"/>
        </w:rPr>
        <w:t>;</w:t>
      </w:r>
    </w:p>
    <w:p w:rsidR="00D72C68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0A51B2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E266E9" w:rsidRPr="003B48CF">
        <w:rPr>
          <w:sz w:val="26"/>
          <w:szCs w:val="26"/>
        </w:rPr>
        <w:t xml:space="preserve"> </w:t>
      </w:r>
      <w:r w:rsidR="006975E9" w:rsidRPr="003B48CF">
        <w:rPr>
          <w:sz w:val="26"/>
          <w:szCs w:val="26"/>
        </w:rPr>
        <w:t>провед</w:t>
      </w:r>
      <w:r w:rsidR="00B50FB1" w:rsidRPr="003B48CF">
        <w:rPr>
          <w:sz w:val="26"/>
          <w:szCs w:val="26"/>
        </w:rPr>
        <w:t>ения соответствующего экзамена</w:t>
      </w:r>
      <w:r w:rsidR="00D72C68" w:rsidRPr="003B48CF">
        <w:rPr>
          <w:sz w:val="26"/>
          <w:szCs w:val="26"/>
        </w:rPr>
        <w:t>;</w:t>
      </w:r>
    </w:p>
    <w:p w:rsidR="00D72C68" w:rsidRPr="003B48CF" w:rsidRDefault="000A51B2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785CA0" w:rsidRPr="003B48CF">
        <w:rPr>
          <w:sz w:val="26"/>
          <w:szCs w:val="26"/>
        </w:rPr>
        <w:t xml:space="preserve"> </w:t>
      </w:r>
      <w:r w:rsidR="004F2E35" w:rsidRPr="003B48CF">
        <w:rPr>
          <w:sz w:val="26"/>
          <w:szCs w:val="26"/>
        </w:rPr>
        <w:t>с</w:t>
      </w:r>
      <w:r w:rsidR="006B04F9">
        <w:rPr>
          <w:sz w:val="26"/>
          <w:szCs w:val="26"/>
        </w:rPr>
        <w:t>ейф-</w:t>
      </w:r>
      <w:r w:rsidR="004F2E35" w:rsidRPr="003B48CF">
        <w:rPr>
          <w:sz w:val="26"/>
          <w:szCs w:val="26"/>
        </w:rPr>
        <w:t>пакета</w:t>
      </w:r>
      <w:r w:rsidR="00FC3AC9" w:rsidRPr="003B48CF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указанный</w:t>
      </w:r>
      <w:r w:rsidR="00D72C68" w:rsidRPr="003B48CF">
        <w:rPr>
          <w:sz w:val="26"/>
          <w:szCs w:val="26"/>
        </w:rPr>
        <w:t xml:space="preserve"> в реестре </w:t>
      </w:r>
      <w:r w:rsidR="00E266E9" w:rsidRPr="003B48CF">
        <w:rPr>
          <w:sz w:val="26"/>
          <w:szCs w:val="26"/>
        </w:rPr>
        <w:t>Ф</w:t>
      </w:r>
      <w:r w:rsidR="00FE1CE3" w:rsidRPr="003B48CF">
        <w:rPr>
          <w:sz w:val="26"/>
          <w:szCs w:val="26"/>
        </w:rPr>
        <w:t>5</w:t>
      </w:r>
      <w:r w:rsidR="00785CA0" w:rsidRPr="003B48CF">
        <w:rPr>
          <w:sz w:val="26"/>
          <w:szCs w:val="26"/>
        </w:rPr>
        <w:t>;</w:t>
      </w:r>
    </w:p>
    <w:p w:rsidR="00D70B9E" w:rsidRPr="003B48CF" w:rsidRDefault="001171E3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D70B9E" w:rsidRPr="003B48CF">
        <w:rPr>
          <w:sz w:val="26"/>
          <w:szCs w:val="26"/>
        </w:rPr>
        <w:t>аличие печати ОИВ/РЦОИ</w:t>
      </w:r>
      <w:r w:rsidRPr="003B48CF">
        <w:rPr>
          <w:sz w:val="26"/>
          <w:szCs w:val="26"/>
        </w:rPr>
        <w:t>, подписи и ФИО упаковщика.</w:t>
      </w:r>
    </w:p>
    <w:p w:rsidR="001171E3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3B48CF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3B48CF">
        <w:rPr>
          <w:rFonts w:ascii="Times New Roman" w:hAnsi="Times New Roman" w:cs="Times New Roman"/>
          <w:sz w:val="26"/>
          <w:szCs w:val="26"/>
        </w:rPr>
        <w:t>е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3B48CF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3B48CF">
        <w:rPr>
          <w:rFonts w:ascii="Times New Roman" w:hAnsi="Times New Roman" w:cs="Times New Roman"/>
          <w:sz w:val="26"/>
          <w:szCs w:val="26"/>
        </w:rPr>
        <w:t>эк</w:t>
      </w:r>
      <w:r w:rsidR="000A51B2" w:rsidRPr="003B48CF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3B48CF">
        <w:rPr>
          <w:rFonts w:ascii="Times New Roman" w:hAnsi="Times New Roman" w:cs="Times New Roman"/>
          <w:sz w:val="26"/>
          <w:szCs w:val="26"/>
        </w:rPr>
        <w:t>а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3B48CF">
        <w:rPr>
          <w:rFonts w:ascii="Times New Roman" w:hAnsi="Times New Roman" w:cs="Times New Roman"/>
          <w:sz w:val="26"/>
          <w:szCs w:val="26"/>
        </w:rPr>
        <w:t>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3B48CF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Default="00AB3194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Default="006E29AF" w:rsidP="00B40E2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осле проведения экзамена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37ED0">
        <w:rPr>
          <w:rFonts w:ascii="Times New Roman" w:hAnsi="Times New Roman" w:cs="Times New Roman"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proofErr w:type="spellStart"/>
      <w:r w:rsidR="00737ED0">
        <w:rPr>
          <w:rFonts w:ascii="Times New Roman" w:hAnsi="Times New Roman" w:cs="Times New Roman"/>
          <w:sz w:val="26"/>
          <w:szCs w:val="26"/>
        </w:rPr>
        <w:t>сканировани</w:t>
      </w:r>
      <w:proofErr w:type="spellEnd"/>
      <w:r w:rsidR="00737ED0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5262A0">
        <w:rPr>
          <w:rFonts w:ascii="Times New Roman" w:hAnsi="Times New Roman" w:cs="Times New Roman"/>
          <w:sz w:val="26"/>
          <w:szCs w:val="26"/>
        </w:rPr>
        <w:t>использованны</w:t>
      </w:r>
      <w:r>
        <w:rPr>
          <w:rFonts w:ascii="Times New Roman" w:hAnsi="Times New Roman" w:cs="Times New Roman"/>
          <w:sz w:val="26"/>
          <w:szCs w:val="26"/>
        </w:rPr>
        <w:t>е бланки</w:t>
      </w:r>
      <w:r w:rsidR="00976ABA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>
        <w:rPr>
          <w:rFonts w:ascii="Times New Roman" w:hAnsi="Times New Roman" w:cs="Times New Roman"/>
          <w:sz w:val="26"/>
          <w:szCs w:val="26"/>
        </w:rPr>
        <w:t xml:space="preserve"> и контрольные листы</w:t>
      </w:r>
      <w:r w:rsidRPr="005262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испорченные</w:t>
      </w:r>
      <w:r w:rsidR="005D2DAB">
        <w:rPr>
          <w:rFonts w:ascii="Times New Roman" w:hAnsi="Times New Roman" w:cs="Times New Roman"/>
          <w:sz w:val="26"/>
          <w:szCs w:val="26"/>
        </w:rPr>
        <w:t>/бракованные</w:t>
      </w:r>
      <w:r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AA6642">
        <w:rPr>
          <w:rFonts w:ascii="Times New Roman" w:hAnsi="Times New Roman" w:cs="Times New Roman"/>
          <w:sz w:val="26"/>
          <w:szCs w:val="26"/>
        </w:rPr>
        <w:lastRenderedPageBreak/>
        <w:t>на хранение в местах</w:t>
      </w:r>
      <w:r w:rsidR="00416EAD">
        <w:rPr>
          <w:rFonts w:ascii="Times New Roman" w:hAnsi="Times New Roman" w:cs="Times New Roman"/>
          <w:sz w:val="26"/>
          <w:szCs w:val="26"/>
        </w:rPr>
        <w:t>,</w:t>
      </w:r>
      <w:r w:rsidR="00AA6642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>
        <w:rPr>
          <w:rFonts w:ascii="Times New Roman" w:hAnsi="Times New Roman" w:cs="Times New Roman"/>
          <w:sz w:val="26"/>
          <w:szCs w:val="26"/>
        </w:rPr>
        <w:t xml:space="preserve">м </w:t>
      </w:r>
      <w:r w:rsidR="00AA6642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>
        <w:rPr>
          <w:rFonts w:ascii="Times New Roman" w:hAnsi="Times New Roman" w:cs="Times New Roman"/>
          <w:sz w:val="26"/>
          <w:szCs w:val="26"/>
        </w:rPr>
        <w:t>.</w:t>
      </w:r>
      <w:r w:rsidR="00B40E25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D0" w:rsidRPr="003B48CF" w:rsidRDefault="00737ED0" w:rsidP="002928E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>
        <w:rPr>
          <w:rFonts w:ascii="Times New Roman" w:hAnsi="Times New Roman" w:cs="Times New Roman"/>
          <w:sz w:val="26"/>
          <w:szCs w:val="26"/>
        </w:rPr>
        <w:t>п</w:t>
      </w:r>
      <w:r w:rsidR="00F44D97" w:rsidRPr="003B48CF">
        <w:rPr>
          <w:rFonts w:ascii="Times New Roman" w:hAnsi="Times New Roman" w:cs="Times New Roman"/>
          <w:sz w:val="26"/>
          <w:szCs w:val="26"/>
        </w:rPr>
        <w:t>осле проведения экзамена</w:t>
      </w:r>
      <w:r w:rsidR="00F44D97">
        <w:rPr>
          <w:rFonts w:ascii="Times New Roman" w:hAnsi="Times New Roman" w:cs="Times New Roman"/>
          <w:sz w:val="26"/>
          <w:szCs w:val="26"/>
        </w:rPr>
        <w:t xml:space="preserve"> технология сканирования в ППЭ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44D97">
        <w:rPr>
          <w:rFonts w:ascii="Times New Roman" w:hAnsi="Times New Roman" w:cs="Times New Roman"/>
          <w:sz w:val="26"/>
          <w:szCs w:val="26"/>
        </w:rPr>
        <w:t>не использовалась,</w:t>
      </w:r>
      <w:r w:rsidR="00F44D97"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5262A0">
        <w:rPr>
          <w:rFonts w:ascii="Times New Roman" w:hAnsi="Times New Roman" w:cs="Times New Roman"/>
          <w:sz w:val="26"/>
          <w:szCs w:val="26"/>
        </w:rPr>
        <w:t>использованны</w:t>
      </w:r>
      <w:r w:rsidR="00F44D97">
        <w:rPr>
          <w:rFonts w:ascii="Times New Roman" w:hAnsi="Times New Roman" w:cs="Times New Roman"/>
          <w:sz w:val="26"/>
          <w:szCs w:val="26"/>
        </w:rPr>
        <w:t>е бланки</w:t>
      </w:r>
      <w:r w:rsidR="00976ABA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F44D97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44D97">
        <w:rPr>
          <w:rFonts w:ascii="Times New Roman" w:hAnsi="Times New Roman" w:cs="Times New Roman"/>
          <w:sz w:val="26"/>
          <w:szCs w:val="26"/>
        </w:rPr>
        <w:t>и контрольные листы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, </w:t>
      </w:r>
      <w:r w:rsidR="00F44D97">
        <w:rPr>
          <w:rFonts w:ascii="Times New Roman" w:hAnsi="Times New Roman" w:cs="Times New Roman"/>
          <w:sz w:val="26"/>
          <w:szCs w:val="26"/>
        </w:rPr>
        <w:t xml:space="preserve">испорченные ИК и 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>
        <w:rPr>
          <w:rFonts w:ascii="Times New Roman" w:hAnsi="Times New Roman" w:cs="Times New Roman"/>
          <w:sz w:val="26"/>
          <w:szCs w:val="26"/>
        </w:rPr>
        <w:t xml:space="preserve">, 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117F75" w:rsidRDefault="000A44F4" w:rsidP="004E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2A0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в </w:t>
      </w:r>
      <w:r w:rsidR="008103BF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5262A0">
        <w:rPr>
          <w:rFonts w:ascii="Times New Roman" w:hAnsi="Times New Roman" w:cs="Times New Roman"/>
          <w:sz w:val="26"/>
          <w:szCs w:val="26"/>
        </w:rPr>
        <w:t>с</w:t>
      </w:r>
      <w:r w:rsidR="007D4C3C">
        <w:rPr>
          <w:rFonts w:ascii="Times New Roman" w:hAnsi="Times New Roman" w:cs="Times New Roman"/>
          <w:sz w:val="26"/>
          <w:szCs w:val="26"/>
        </w:rPr>
        <w:t>ейф-</w:t>
      </w:r>
      <w:r w:rsidRPr="005262A0">
        <w:rPr>
          <w:rFonts w:ascii="Times New Roman" w:hAnsi="Times New Roman" w:cs="Times New Roman"/>
          <w:sz w:val="26"/>
          <w:szCs w:val="26"/>
        </w:rPr>
        <w:t>пакеты использованны</w:t>
      </w:r>
      <w:r w:rsidR="007D4C3C">
        <w:rPr>
          <w:rFonts w:ascii="Times New Roman" w:hAnsi="Times New Roman" w:cs="Times New Roman"/>
          <w:sz w:val="26"/>
          <w:szCs w:val="26"/>
        </w:rPr>
        <w:t>е бланки</w:t>
      </w:r>
      <w:r w:rsidR="000D12AB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7D4C3C">
        <w:rPr>
          <w:rFonts w:ascii="Times New Roman" w:hAnsi="Times New Roman" w:cs="Times New Roman"/>
          <w:sz w:val="26"/>
          <w:szCs w:val="26"/>
        </w:rPr>
        <w:t xml:space="preserve"> и контрольные листы</w:t>
      </w:r>
      <w:r w:rsidRPr="005262A0">
        <w:rPr>
          <w:rFonts w:ascii="Times New Roman" w:hAnsi="Times New Roman" w:cs="Times New Roman"/>
          <w:sz w:val="26"/>
          <w:szCs w:val="26"/>
        </w:rPr>
        <w:t xml:space="preserve">, </w:t>
      </w:r>
      <w:r w:rsidR="007D4C3C">
        <w:rPr>
          <w:rFonts w:ascii="Times New Roman" w:hAnsi="Times New Roman" w:cs="Times New Roman"/>
          <w:sz w:val="26"/>
          <w:szCs w:val="26"/>
        </w:rPr>
        <w:t>испорченные</w:t>
      </w:r>
      <w:r w:rsidR="005D2DAB">
        <w:rPr>
          <w:rFonts w:ascii="Times New Roman" w:hAnsi="Times New Roman" w:cs="Times New Roman"/>
          <w:sz w:val="26"/>
          <w:szCs w:val="26"/>
        </w:rPr>
        <w:t>/бракованные</w:t>
      </w:r>
      <w:r w:rsidR="007D4C3C">
        <w:rPr>
          <w:rFonts w:ascii="Times New Roman" w:hAnsi="Times New Roman" w:cs="Times New Roman"/>
          <w:sz w:val="26"/>
          <w:szCs w:val="26"/>
        </w:rPr>
        <w:t xml:space="preserve"> ИК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4C3C">
        <w:rPr>
          <w:rFonts w:ascii="Times New Roman" w:hAnsi="Times New Roman" w:cs="Times New Roman"/>
          <w:sz w:val="26"/>
          <w:szCs w:val="26"/>
        </w:rPr>
        <w:t xml:space="preserve">и использованные </w:t>
      </w:r>
      <w:r w:rsidR="000D12AB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7D4C3C">
        <w:rPr>
          <w:rFonts w:ascii="Times New Roman" w:hAnsi="Times New Roman" w:cs="Times New Roman"/>
          <w:sz w:val="26"/>
          <w:szCs w:val="26"/>
        </w:rPr>
        <w:t>,</w:t>
      </w:r>
      <w:r w:rsidR="00063C9B">
        <w:rPr>
          <w:rFonts w:ascii="Times New Roman" w:hAnsi="Times New Roman" w:cs="Times New Roman"/>
          <w:sz w:val="26"/>
          <w:szCs w:val="26"/>
        </w:rPr>
        <w:t xml:space="preserve"> </w:t>
      </w:r>
      <w:r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620999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5262A0">
        <w:rPr>
          <w:rFonts w:ascii="Times New Roman" w:hAnsi="Times New Roman" w:cs="Times New Roman"/>
          <w:sz w:val="26"/>
          <w:szCs w:val="26"/>
        </w:rPr>
        <w:t xml:space="preserve"> </w:t>
      </w:r>
      <w:r w:rsidRPr="004E119A">
        <w:rPr>
          <w:rFonts w:ascii="Times New Roman" w:hAnsi="Times New Roman" w:cs="Times New Roman"/>
          <w:sz w:val="26"/>
          <w:szCs w:val="26"/>
        </w:rPr>
        <w:t xml:space="preserve">использованные черновики. Последние упаковываются в отдельный </w:t>
      </w:r>
      <w:r w:rsidRPr="003C5B23">
        <w:rPr>
          <w:rFonts w:ascii="Times New Roman" w:hAnsi="Times New Roman" w:cs="Times New Roman"/>
          <w:sz w:val="26"/>
          <w:szCs w:val="26"/>
        </w:rPr>
        <w:t>конверт,</w:t>
      </w: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E119A">
        <w:rPr>
          <w:rFonts w:ascii="Times New Roman" w:hAnsi="Times New Roman" w:cs="Times New Roman"/>
          <w:sz w:val="26"/>
          <w:szCs w:val="26"/>
        </w:rPr>
        <w:t>на котором должна быть указана следующая информация: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код региона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номер ППЭ</w:t>
      </w:r>
      <w:r w:rsidR="00117F75" w:rsidRPr="003A2BA3">
        <w:rPr>
          <w:spacing w:val="-6"/>
          <w:sz w:val="26"/>
          <w:szCs w:val="26"/>
        </w:rPr>
        <w:t>;</w:t>
      </w:r>
      <w:r w:rsidR="005262A0"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5262A0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3A2BA3">
        <w:rPr>
          <w:spacing w:val="-6"/>
          <w:sz w:val="26"/>
          <w:szCs w:val="26"/>
        </w:rPr>
        <w:t>;</w:t>
      </w:r>
    </w:p>
    <w:p w:rsidR="00117F75" w:rsidRPr="003A2BA3" w:rsidRDefault="005262A0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адрес ППЭ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номер аудитории</w:t>
      </w:r>
      <w:r w:rsidR="00117F75" w:rsidRPr="003A2BA3">
        <w:rPr>
          <w:spacing w:val="-6"/>
          <w:sz w:val="26"/>
          <w:szCs w:val="26"/>
        </w:rPr>
        <w:t>: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код учебного предмета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4E119A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Default="000A44F4" w:rsidP="000A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Pr="005262A0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5262A0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5262A0">
        <w:rPr>
          <w:rFonts w:ascii="Times New Roman" w:hAnsi="Times New Roman" w:cs="Times New Roman"/>
          <w:sz w:val="26"/>
          <w:szCs w:val="26"/>
        </w:rPr>
        <w:t xml:space="preserve"> материалы члену ГЭК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262A0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5262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Default="00B66AFB" w:rsidP="005262A0">
      <w:pPr>
        <w:spacing w:after="0" w:line="240" w:lineRule="auto"/>
        <w:ind w:firstLine="709"/>
        <w:jc w:val="both"/>
        <w:rPr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лен ГЭК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E119A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>
        <w:rPr>
          <w:rFonts w:ascii="Times New Roman" w:hAnsi="Times New Roman" w:cs="Times New Roman"/>
          <w:sz w:val="26"/>
          <w:szCs w:val="26"/>
        </w:rPr>
        <w:t>ЦОИ</w:t>
      </w:r>
      <w:r w:rsidR="004E119A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E119A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>
        <w:rPr>
          <w:rFonts w:ascii="Times New Roman" w:hAnsi="Times New Roman" w:cs="Times New Roman"/>
          <w:sz w:val="26"/>
          <w:szCs w:val="26"/>
        </w:rPr>
        <w:t>е</w:t>
      </w:r>
      <w:r w:rsidR="004E119A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>
        <w:rPr>
          <w:rFonts w:ascii="Times New Roman" w:hAnsi="Times New Roman" w:cs="Times New Roman"/>
          <w:sz w:val="26"/>
          <w:szCs w:val="26"/>
        </w:rPr>
        <w:t>форме ППЭ-14-01. После проверки сотрудник РЦОИ расписывается, указывает ФИО</w:t>
      </w:r>
      <w:r w:rsidR="00E63028">
        <w:rPr>
          <w:rFonts w:ascii="Times New Roman" w:hAnsi="Times New Roman" w:cs="Times New Roman"/>
          <w:sz w:val="26"/>
          <w:szCs w:val="26"/>
        </w:rPr>
        <w:t>,</w:t>
      </w:r>
      <w:r w:rsidR="004E119A">
        <w:rPr>
          <w:rFonts w:ascii="Times New Roman" w:hAnsi="Times New Roman" w:cs="Times New Roman"/>
          <w:sz w:val="26"/>
          <w:szCs w:val="26"/>
        </w:rPr>
        <w:t xml:space="preserve"> и </w:t>
      </w:r>
      <w:r w:rsidR="00E63028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E63028">
        <w:rPr>
          <w:rFonts w:ascii="Times New Roman" w:hAnsi="Times New Roman" w:cs="Times New Roman"/>
          <w:sz w:val="26"/>
          <w:szCs w:val="26"/>
        </w:rPr>
        <w:t xml:space="preserve"> </w:t>
      </w:r>
      <w:r w:rsidR="00E63028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>
        <w:rPr>
          <w:rFonts w:ascii="Times New Roman" w:hAnsi="Times New Roman" w:cs="Times New Roman"/>
          <w:sz w:val="26"/>
          <w:szCs w:val="26"/>
        </w:rPr>
        <w:t>.</w:t>
      </w:r>
    </w:p>
    <w:p w:rsidR="008103BF" w:rsidRPr="0076725E" w:rsidRDefault="008103BF" w:rsidP="0076725E">
      <w:pPr>
        <w:spacing w:after="0" w:line="240" w:lineRule="auto"/>
        <w:ind w:firstLine="709"/>
        <w:jc w:val="both"/>
        <w:rPr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D86BEA" w:rsidRPr="003B48CF" w:rsidRDefault="00D86BEA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3B48CF" w:rsidRDefault="00077293" w:rsidP="00077293">
      <w:pPr>
        <w:pStyle w:val="1"/>
      </w:pPr>
      <w:bookmarkStart w:id="6" w:name="_Toc500513236"/>
      <w:r w:rsidRPr="00077293">
        <w:lastRenderedPageBreak/>
        <w:t>Работа с</w:t>
      </w:r>
      <w:bookmarkEnd w:id="6"/>
      <w:r w:rsidR="00B66E72">
        <w:t xml:space="preserve"> </w:t>
      </w:r>
      <w:r w:rsidR="00B66E72" w:rsidRPr="00091D89">
        <w:rPr>
          <w:iCs/>
          <w:sz w:val="26"/>
        </w:rPr>
        <w:t>«</w:t>
      </w:r>
      <w:r w:rsidR="00786175">
        <w:rPr>
          <w:iCs/>
          <w:sz w:val="26"/>
        </w:rPr>
        <w:t>Удаленной станцией</w:t>
      </w:r>
      <w:r w:rsidR="00B66E72" w:rsidRPr="00091D89">
        <w:rPr>
          <w:iCs/>
          <w:sz w:val="26"/>
        </w:rPr>
        <w:t xml:space="preserve"> приёмки</w:t>
      </w:r>
      <w:r w:rsidR="00B66E72">
        <w:rPr>
          <w:iCs/>
          <w:sz w:val="26"/>
        </w:rPr>
        <w:t>»</w:t>
      </w:r>
    </w:p>
    <w:p w:rsidR="00D24417" w:rsidRPr="003B48CF" w:rsidRDefault="00B66E7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="00D24417" w:rsidRPr="003B48CF">
        <w:rPr>
          <w:rFonts w:ascii="Times New Roman" w:hAnsi="Times New Roman" w:cs="Times New Roman"/>
          <w:sz w:val="26"/>
          <w:szCs w:val="26"/>
        </w:rPr>
        <w:t xml:space="preserve">предназначена для автоматизации работ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24417" w:rsidRPr="003B48CF">
        <w:rPr>
          <w:rFonts w:ascii="Times New Roman" w:hAnsi="Times New Roman" w:cs="Times New Roman"/>
          <w:sz w:val="26"/>
          <w:szCs w:val="26"/>
        </w:rPr>
        <w:t>по приемке и выдаче материалов без соединения с ЕРБД.</w:t>
      </w:r>
    </w:p>
    <w:p w:rsidR="00D855A4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Специалисты РЦОИ посредством функционала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Pr="003B48CF">
        <w:rPr>
          <w:rFonts w:ascii="Times New Roman" w:hAnsi="Times New Roman" w:cs="Times New Roman"/>
          <w:sz w:val="26"/>
          <w:szCs w:val="26"/>
        </w:rPr>
        <w:t>делают выгрузку данных об ЭМ из ЕРБД на электронные носители.</w:t>
      </w:r>
    </w:p>
    <w:p w:rsidR="00382476" w:rsidRPr="003B48CF" w:rsidRDefault="0038247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3B48CF">
        <w:rPr>
          <w:rFonts w:ascii="Times New Roman" w:hAnsi="Times New Roman" w:cs="Times New Roman"/>
          <w:sz w:val="26"/>
          <w:szCs w:val="26"/>
        </w:rPr>
        <w:t>склад</w:t>
      </w:r>
      <w:r w:rsidRPr="003B48CF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 xml:space="preserve">и с оборудованием, на котором установлена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печать ведомостей, полученных из типографии коробок и пакетов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3B48CF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3B48CF" w:rsidRDefault="004C469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="003F5C04" w:rsidRPr="003B48CF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>
        <w:rPr>
          <w:rFonts w:ascii="Times New Roman" w:hAnsi="Times New Roman" w:cs="Times New Roman"/>
          <w:sz w:val="26"/>
          <w:szCs w:val="26"/>
        </w:rPr>
        <w:t>–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образования, если ППЭ не определен ― наименование муниципального органа управления образования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>
        <w:rPr>
          <w:rFonts w:ascii="Times New Roman" w:hAnsi="Times New Roman" w:cs="Times New Roman"/>
          <w:sz w:val="26"/>
          <w:szCs w:val="26"/>
        </w:rPr>
        <w:t>экзаменов</w:t>
      </w:r>
      <w:r w:rsidR="008A682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Удаленной станции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приёмки»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3B48CF">
        <w:rPr>
          <w:rFonts w:ascii="Times New Roman" w:hAnsi="Times New Roman" w:cs="Times New Roman"/>
          <w:sz w:val="26"/>
          <w:szCs w:val="26"/>
        </w:rPr>
        <w:t>коробов</w:t>
      </w:r>
      <w:r w:rsidR="00976A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234B">
        <w:rPr>
          <w:rFonts w:ascii="Times New Roman" w:hAnsi="Times New Roman" w:cs="Times New Roman"/>
          <w:sz w:val="26"/>
          <w:szCs w:val="26"/>
        </w:rPr>
        <w:t>спец</w:t>
      </w:r>
      <w:r w:rsidR="00976ABA">
        <w:rPr>
          <w:rFonts w:ascii="Times New Roman" w:hAnsi="Times New Roman" w:cs="Times New Roman"/>
          <w:sz w:val="26"/>
          <w:szCs w:val="26"/>
        </w:rPr>
        <w:t>пакетов</w:t>
      </w:r>
      <w:proofErr w:type="spellEnd"/>
      <w:r w:rsidR="00976ABA">
        <w:rPr>
          <w:rFonts w:ascii="Times New Roman" w:hAnsi="Times New Roman" w:cs="Times New Roman"/>
          <w:sz w:val="26"/>
          <w:szCs w:val="26"/>
        </w:rPr>
        <w:t>,</w:t>
      </w:r>
      <w:r w:rsidR="00F61926">
        <w:rPr>
          <w:rFonts w:ascii="Times New Roman" w:hAnsi="Times New Roman" w:cs="Times New Roman"/>
          <w:sz w:val="26"/>
          <w:szCs w:val="26"/>
        </w:rPr>
        <w:t xml:space="preserve"> </w:t>
      </w:r>
      <w:r w:rsidR="00976ABA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>
        <w:rPr>
          <w:rFonts w:ascii="Times New Roman" w:hAnsi="Times New Roman" w:cs="Times New Roman"/>
          <w:sz w:val="26"/>
          <w:szCs w:val="26"/>
        </w:rPr>
        <w:t>экзамена</w:t>
      </w:r>
      <w:r w:rsidRPr="003B48CF">
        <w:rPr>
          <w:rFonts w:ascii="Times New Roman" w:hAnsi="Times New Roman" w:cs="Times New Roman"/>
          <w:sz w:val="26"/>
          <w:szCs w:val="26"/>
        </w:rPr>
        <w:t>;</w:t>
      </w:r>
    </w:p>
    <w:p w:rsidR="00361562" w:rsidRPr="003B48CF" w:rsidRDefault="001874F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3B48CF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автозаполнением</w:t>
      </w:r>
      <w:proofErr w:type="spellEnd"/>
      <w:r w:rsidR="006E7A53" w:rsidRPr="003B48CF">
        <w:rPr>
          <w:rFonts w:ascii="Times New Roman" w:hAnsi="Times New Roman" w:cs="Times New Roman"/>
          <w:sz w:val="26"/>
          <w:szCs w:val="26"/>
        </w:rPr>
        <w:t>;</w:t>
      </w:r>
    </w:p>
    <w:p w:rsidR="003F5C04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3B48CF" w:rsidRDefault="0053346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отрудники РЦОИ передают файл с данными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B5A32" w:rsidRPr="003B48CF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3B48CF">
        <w:rPr>
          <w:rFonts w:ascii="Times New Roman" w:hAnsi="Times New Roman" w:cs="Times New Roman"/>
          <w:sz w:val="26"/>
          <w:szCs w:val="26"/>
        </w:rPr>
        <w:t>и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 ЭМ по ППЭ в РЦОИ (на основную станцию приемки</w:t>
      </w:r>
      <w:r w:rsidR="008A6821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EB5A32" w:rsidRPr="003B48CF">
        <w:rPr>
          <w:rFonts w:ascii="Times New Roman" w:hAnsi="Times New Roman" w:cs="Times New Roman"/>
          <w:sz w:val="26"/>
          <w:szCs w:val="26"/>
        </w:rPr>
        <w:t>).</w:t>
      </w: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31F5" w:rsidRPr="003B48CF" w:rsidSect="00E770F4">
          <w:footerReference w:type="default" r:id="rId8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8107F6" w:rsidRPr="003B48CF" w:rsidRDefault="00F07ECD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00513237"/>
      <w:bookmarkEnd w:id="7"/>
      <w:r w:rsidRPr="003B48CF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8"/>
      <w:r w:rsidRPr="003B48CF">
        <w:rPr>
          <w:rStyle w:val="10"/>
          <w:rFonts w:eastAsia="Calibri"/>
        </w:rPr>
        <w:t xml:space="preserve"> </w:t>
      </w:r>
      <w:r w:rsidR="00314E0F" w:rsidRPr="003B48CF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7.75pt" o:ole="">
            <v:imagedata r:id="rId9" o:title=""/>
          </v:shape>
          <o:OLEObject Type="Embed" ProgID="Word.Document.12" ShapeID="_x0000_i1025" DrawAspect="Content" ObjectID="_1577707204" r:id="rId10">
            <o:FieldCodes>\s</o:FieldCodes>
          </o:OLEObject>
        </w:object>
      </w:r>
    </w:p>
    <w:p w:rsidR="008107F6" w:rsidRPr="003B48CF" w:rsidRDefault="008107F6">
      <w:pPr>
        <w:rPr>
          <w:rFonts w:ascii="Times New Roman" w:eastAsia="Calibri" w:hAnsi="Times New Roman" w:cs="Times New Roman"/>
          <w:sz w:val="26"/>
          <w:szCs w:val="26"/>
        </w:rPr>
      </w:pPr>
      <w:r w:rsidRPr="003B48C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9" w:name="_Toc500513238"/>
      <w:r w:rsidRPr="003B48CF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</w:p>
    <w:p w:rsidR="000568E9" w:rsidRPr="003B48CF" w:rsidRDefault="00314E0F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3B48CF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3B48CF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5pt;height:400.5pt" o:ole="">
            <v:imagedata r:id="rId11" o:title=""/>
          </v:shape>
          <o:OLEObject Type="Embed" ProgID="Word.Document.12" ShapeID="_x0000_i1026" DrawAspect="Content" ObjectID="_1577707205" r:id="rId12">
            <o:FieldCodes>\s</o:FieldCodes>
          </o:OLEObject>
        </w:object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1" w:name="_MON_1512589163"/>
      <w:bookmarkStart w:id="12" w:name="_Toc500513239"/>
      <w:bookmarkEnd w:id="11"/>
      <w:r w:rsidRPr="003B48CF">
        <w:rPr>
          <w:rStyle w:val="10"/>
          <w:rFonts w:eastAsiaTheme="minorEastAsia"/>
        </w:rPr>
        <w:lastRenderedPageBreak/>
        <w:t xml:space="preserve">Приложение 3. </w:t>
      </w:r>
      <w:r w:rsidR="00B32228" w:rsidRPr="00B32228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3B48CF" w:rsidRDefault="00F07ECD" w:rsidP="00C25D68">
      <w:pPr>
        <w:spacing w:after="0" w:line="240" w:lineRule="auto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3B48CF" w:rsidRDefault="00B32228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object w:dxaOrig="9360" w:dyaOrig="9198">
          <v:shape id="_x0000_i1027" type="#_x0000_t75" style="width:468.75pt;height:460.5pt" o:ole="">
            <v:imagedata r:id="rId13" o:title=""/>
          </v:shape>
          <o:OLEObject Type="Embed" ProgID="Word.Document.12" ShapeID="_x0000_i1027" DrawAspect="Content" ObjectID="_1577707206" r:id="rId14">
            <o:FieldCodes>\s</o:FieldCodes>
          </o:OLEObject>
        </w:object>
      </w:r>
    </w:p>
    <w:sectPr w:rsidR="000131F5" w:rsidRPr="003B48CF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D1" w:rsidRDefault="00C72DD1" w:rsidP="003F5C04">
      <w:pPr>
        <w:spacing w:after="0" w:line="240" w:lineRule="auto"/>
      </w:pPr>
      <w:r>
        <w:separator/>
      </w:r>
    </w:p>
  </w:endnote>
  <w:endnote w:type="continuationSeparator" w:id="0">
    <w:p w:rsidR="00C72DD1" w:rsidRDefault="00C72DD1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50427"/>
      <w:docPartObj>
        <w:docPartGallery w:val="Page Numbers (Bottom of Page)"/>
        <w:docPartUnique/>
      </w:docPartObj>
    </w:sdtPr>
    <w:sdtContent>
      <w:p w:rsidR="00DF6731" w:rsidRDefault="00575500">
        <w:pPr>
          <w:pStyle w:val="af"/>
          <w:jc w:val="center"/>
        </w:pPr>
        <w:r>
          <w:fldChar w:fldCharType="begin"/>
        </w:r>
        <w:r w:rsidR="00DF6731">
          <w:instrText xml:space="preserve"> PAGE   \* MERGEFORMAT </w:instrText>
        </w:r>
        <w:r>
          <w:fldChar w:fldCharType="separate"/>
        </w:r>
        <w:r w:rsidR="00CD35A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F6731" w:rsidRDefault="00DF67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D1" w:rsidRDefault="00C72DD1" w:rsidP="003F5C04">
      <w:pPr>
        <w:spacing w:after="0" w:line="240" w:lineRule="auto"/>
      </w:pPr>
      <w:r>
        <w:separator/>
      </w:r>
    </w:p>
  </w:footnote>
  <w:footnote w:type="continuationSeparator" w:id="0">
    <w:p w:rsidR="00C72DD1" w:rsidRDefault="00C72DD1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EC80A7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1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5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1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5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7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36"/>
  </w:num>
  <w:num w:numId="5">
    <w:abstractNumId w:val="28"/>
  </w:num>
  <w:num w:numId="6">
    <w:abstractNumId w:val="47"/>
  </w:num>
  <w:num w:numId="7">
    <w:abstractNumId w:val="26"/>
  </w:num>
  <w:num w:numId="8">
    <w:abstractNumId w:val="14"/>
  </w:num>
  <w:num w:numId="9">
    <w:abstractNumId w:val="44"/>
  </w:num>
  <w:num w:numId="10">
    <w:abstractNumId w:val="45"/>
  </w:num>
  <w:num w:numId="11">
    <w:abstractNumId w:val="9"/>
  </w:num>
  <w:num w:numId="12">
    <w:abstractNumId w:val="8"/>
  </w:num>
  <w:num w:numId="13">
    <w:abstractNumId w:val="31"/>
  </w:num>
  <w:num w:numId="14">
    <w:abstractNumId w:val="46"/>
  </w:num>
  <w:num w:numId="15">
    <w:abstractNumId w:val="3"/>
  </w:num>
  <w:num w:numId="16">
    <w:abstractNumId w:val="15"/>
  </w:num>
  <w:num w:numId="17">
    <w:abstractNumId w:val="49"/>
  </w:num>
  <w:num w:numId="18">
    <w:abstractNumId w:val="38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1"/>
  </w:num>
  <w:num w:numId="24">
    <w:abstractNumId w:val="17"/>
  </w:num>
  <w:num w:numId="25">
    <w:abstractNumId w:val="21"/>
  </w:num>
  <w:num w:numId="26">
    <w:abstractNumId w:val="25"/>
  </w:num>
  <w:num w:numId="27">
    <w:abstractNumId w:val="35"/>
  </w:num>
  <w:num w:numId="28">
    <w:abstractNumId w:val="27"/>
  </w:num>
  <w:num w:numId="29">
    <w:abstractNumId w:val="43"/>
  </w:num>
  <w:num w:numId="30">
    <w:abstractNumId w:val="42"/>
  </w:num>
  <w:num w:numId="31">
    <w:abstractNumId w:val="39"/>
  </w:num>
  <w:num w:numId="32">
    <w:abstractNumId w:val="0"/>
  </w:num>
  <w:num w:numId="33">
    <w:abstractNumId w:val="19"/>
  </w:num>
  <w:num w:numId="34">
    <w:abstractNumId w:val="18"/>
  </w:num>
  <w:num w:numId="35">
    <w:abstractNumId w:val="10"/>
  </w:num>
  <w:num w:numId="36">
    <w:abstractNumId w:val="2"/>
  </w:num>
  <w:num w:numId="37">
    <w:abstractNumId w:val="5"/>
  </w:num>
  <w:num w:numId="38">
    <w:abstractNumId w:val="16"/>
  </w:num>
  <w:num w:numId="39">
    <w:abstractNumId w:val="23"/>
  </w:num>
  <w:num w:numId="40">
    <w:abstractNumId w:val="24"/>
  </w:num>
  <w:num w:numId="41">
    <w:abstractNumId w:val="40"/>
  </w:num>
  <w:num w:numId="42">
    <w:abstractNumId w:val="20"/>
  </w:num>
  <w:num w:numId="43">
    <w:abstractNumId w:val="34"/>
  </w:num>
  <w:num w:numId="44">
    <w:abstractNumId w:val="6"/>
  </w:num>
  <w:num w:numId="45">
    <w:abstractNumId w:val="13"/>
  </w:num>
  <w:num w:numId="46">
    <w:abstractNumId w:val="29"/>
  </w:num>
  <w:num w:numId="47">
    <w:abstractNumId w:val="48"/>
  </w:num>
  <w:num w:numId="48">
    <w:abstractNumId w:val="37"/>
  </w:num>
  <w:num w:numId="49">
    <w:abstractNumId w:val="22"/>
  </w:num>
  <w:num w:numId="5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ренко Яна Николаевна">
    <w15:presenceInfo w15:providerId="AD" w15:userId="S-1-5-21-2865926328-275446054-3231041511-2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7A71"/>
    <w:rsid w:val="0000087D"/>
    <w:rsid w:val="00001A85"/>
    <w:rsid w:val="00003979"/>
    <w:rsid w:val="000039B9"/>
    <w:rsid w:val="00003C4D"/>
    <w:rsid w:val="0000622C"/>
    <w:rsid w:val="000069B6"/>
    <w:rsid w:val="0001003A"/>
    <w:rsid w:val="000131F5"/>
    <w:rsid w:val="000134D5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4554"/>
    <w:rsid w:val="00116F46"/>
    <w:rsid w:val="001171E3"/>
    <w:rsid w:val="00117F75"/>
    <w:rsid w:val="00120144"/>
    <w:rsid w:val="00120184"/>
    <w:rsid w:val="00121E0E"/>
    <w:rsid w:val="001227B2"/>
    <w:rsid w:val="00132CC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74F2"/>
    <w:rsid w:val="00187AEB"/>
    <w:rsid w:val="001956F5"/>
    <w:rsid w:val="001966B4"/>
    <w:rsid w:val="0019711B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6049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6179A"/>
    <w:rsid w:val="0027317A"/>
    <w:rsid w:val="002800FA"/>
    <w:rsid w:val="0028052E"/>
    <w:rsid w:val="0028093E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7995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73D6"/>
    <w:rsid w:val="003A7457"/>
    <w:rsid w:val="003B2B30"/>
    <w:rsid w:val="003B35E3"/>
    <w:rsid w:val="003B48CF"/>
    <w:rsid w:val="003B54CD"/>
    <w:rsid w:val="003B58CF"/>
    <w:rsid w:val="003B6C5A"/>
    <w:rsid w:val="003B7D32"/>
    <w:rsid w:val="003C25AC"/>
    <w:rsid w:val="003C35E1"/>
    <w:rsid w:val="003C554C"/>
    <w:rsid w:val="003C5B23"/>
    <w:rsid w:val="003C61BB"/>
    <w:rsid w:val="003C66A0"/>
    <w:rsid w:val="003C6AFC"/>
    <w:rsid w:val="003C70ED"/>
    <w:rsid w:val="003D0F82"/>
    <w:rsid w:val="003D1111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3D52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621A3"/>
    <w:rsid w:val="00466D46"/>
    <w:rsid w:val="0047051E"/>
    <w:rsid w:val="00473397"/>
    <w:rsid w:val="00480F4A"/>
    <w:rsid w:val="00482952"/>
    <w:rsid w:val="0048296D"/>
    <w:rsid w:val="0048569F"/>
    <w:rsid w:val="004860F2"/>
    <w:rsid w:val="0048611A"/>
    <w:rsid w:val="00486D36"/>
    <w:rsid w:val="00487A71"/>
    <w:rsid w:val="004925FD"/>
    <w:rsid w:val="00493226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25FC"/>
    <w:rsid w:val="005126A0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1BC9"/>
    <w:rsid w:val="0056633B"/>
    <w:rsid w:val="00567D85"/>
    <w:rsid w:val="00571F40"/>
    <w:rsid w:val="00573E99"/>
    <w:rsid w:val="00575500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6473"/>
    <w:rsid w:val="005D7CEE"/>
    <w:rsid w:val="005E01F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C50"/>
    <w:rsid w:val="00602415"/>
    <w:rsid w:val="0060277F"/>
    <w:rsid w:val="00603BEF"/>
    <w:rsid w:val="006132CA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5020"/>
    <w:rsid w:val="006367D2"/>
    <w:rsid w:val="00641476"/>
    <w:rsid w:val="00641739"/>
    <w:rsid w:val="0064351C"/>
    <w:rsid w:val="00644F27"/>
    <w:rsid w:val="00646862"/>
    <w:rsid w:val="00646B54"/>
    <w:rsid w:val="006510D7"/>
    <w:rsid w:val="00657818"/>
    <w:rsid w:val="0066353F"/>
    <w:rsid w:val="0066526E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4E52"/>
    <w:rsid w:val="006B4F08"/>
    <w:rsid w:val="006C5197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BC1"/>
    <w:rsid w:val="006E7A53"/>
    <w:rsid w:val="006F7191"/>
    <w:rsid w:val="0070398D"/>
    <w:rsid w:val="007077EB"/>
    <w:rsid w:val="007107BF"/>
    <w:rsid w:val="0071152B"/>
    <w:rsid w:val="0071233E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37ED0"/>
    <w:rsid w:val="0075290C"/>
    <w:rsid w:val="00753410"/>
    <w:rsid w:val="007544A6"/>
    <w:rsid w:val="00756C10"/>
    <w:rsid w:val="00756CD1"/>
    <w:rsid w:val="007603C2"/>
    <w:rsid w:val="00761FC8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4D3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2F87"/>
    <w:rsid w:val="00805F8E"/>
    <w:rsid w:val="00806408"/>
    <w:rsid w:val="00806B2A"/>
    <w:rsid w:val="008103BF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50DD9"/>
    <w:rsid w:val="00852C75"/>
    <w:rsid w:val="00856CDF"/>
    <w:rsid w:val="008633CA"/>
    <w:rsid w:val="0086547C"/>
    <w:rsid w:val="0086580C"/>
    <w:rsid w:val="008710C4"/>
    <w:rsid w:val="0087190D"/>
    <w:rsid w:val="00874F26"/>
    <w:rsid w:val="00881C87"/>
    <w:rsid w:val="00883A07"/>
    <w:rsid w:val="00883FEA"/>
    <w:rsid w:val="00884105"/>
    <w:rsid w:val="00885CDC"/>
    <w:rsid w:val="00891094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3E1B"/>
    <w:rsid w:val="008B6729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49B7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4732"/>
    <w:rsid w:val="00A261E7"/>
    <w:rsid w:val="00A26A29"/>
    <w:rsid w:val="00A27D31"/>
    <w:rsid w:val="00A31F02"/>
    <w:rsid w:val="00A3286F"/>
    <w:rsid w:val="00A341B8"/>
    <w:rsid w:val="00A343CD"/>
    <w:rsid w:val="00A34C65"/>
    <w:rsid w:val="00A353FE"/>
    <w:rsid w:val="00A37D62"/>
    <w:rsid w:val="00A40942"/>
    <w:rsid w:val="00A53E4E"/>
    <w:rsid w:val="00A542D3"/>
    <w:rsid w:val="00A54794"/>
    <w:rsid w:val="00A54BE0"/>
    <w:rsid w:val="00A56243"/>
    <w:rsid w:val="00A56882"/>
    <w:rsid w:val="00A57942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3AEF"/>
    <w:rsid w:val="00AE4946"/>
    <w:rsid w:val="00AE5E53"/>
    <w:rsid w:val="00AE6DEB"/>
    <w:rsid w:val="00AF2BA7"/>
    <w:rsid w:val="00AF44BF"/>
    <w:rsid w:val="00AF58BC"/>
    <w:rsid w:val="00AF7842"/>
    <w:rsid w:val="00B02EEE"/>
    <w:rsid w:val="00B13C20"/>
    <w:rsid w:val="00B14C8E"/>
    <w:rsid w:val="00B16AE8"/>
    <w:rsid w:val="00B171B1"/>
    <w:rsid w:val="00B17815"/>
    <w:rsid w:val="00B21E71"/>
    <w:rsid w:val="00B23BB6"/>
    <w:rsid w:val="00B249D0"/>
    <w:rsid w:val="00B25253"/>
    <w:rsid w:val="00B32228"/>
    <w:rsid w:val="00B36273"/>
    <w:rsid w:val="00B40E25"/>
    <w:rsid w:val="00B423E6"/>
    <w:rsid w:val="00B478C0"/>
    <w:rsid w:val="00B500FE"/>
    <w:rsid w:val="00B50FB1"/>
    <w:rsid w:val="00B51C91"/>
    <w:rsid w:val="00B532A7"/>
    <w:rsid w:val="00B53302"/>
    <w:rsid w:val="00B54D0B"/>
    <w:rsid w:val="00B55DB9"/>
    <w:rsid w:val="00B57F9A"/>
    <w:rsid w:val="00B6232A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F01"/>
    <w:rsid w:val="00B953D5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2DD1"/>
    <w:rsid w:val="00C74A51"/>
    <w:rsid w:val="00C75E55"/>
    <w:rsid w:val="00C77802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35A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366D"/>
    <w:rsid w:val="00D43CEB"/>
    <w:rsid w:val="00D504A1"/>
    <w:rsid w:val="00D50B7C"/>
    <w:rsid w:val="00D50BAF"/>
    <w:rsid w:val="00D5362E"/>
    <w:rsid w:val="00D61793"/>
    <w:rsid w:val="00D63EDF"/>
    <w:rsid w:val="00D66555"/>
    <w:rsid w:val="00D677DA"/>
    <w:rsid w:val="00D70B9E"/>
    <w:rsid w:val="00D70C67"/>
    <w:rsid w:val="00D71709"/>
    <w:rsid w:val="00D72C68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91022"/>
    <w:rsid w:val="00E92466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AF7"/>
    <w:rsid w:val="00EB7DDC"/>
    <w:rsid w:val="00EC066A"/>
    <w:rsid w:val="00EC184E"/>
    <w:rsid w:val="00EC3965"/>
    <w:rsid w:val="00EC47EE"/>
    <w:rsid w:val="00EC6F23"/>
    <w:rsid w:val="00EC758A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32B7"/>
    <w:rsid w:val="00F143C1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4D97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Office_Word1.docx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6A4F-931D-42EA-A9A9-005D0D0E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Admin</cp:lastModifiedBy>
  <cp:revision>10</cp:revision>
  <cp:lastPrinted>2017-12-27T13:46:00Z</cp:lastPrinted>
  <dcterms:created xsi:type="dcterms:W3CDTF">2017-12-21T12:30:00Z</dcterms:created>
  <dcterms:modified xsi:type="dcterms:W3CDTF">2018-01-17T08:13:00Z</dcterms:modified>
</cp:coreProperties>
</file>